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A86F7" w14:textId="1F032C90" w:rsidR="007417FB" w:rsidRDefault="006E7137" w:rsidP="007417FB">
      <w:pPr>
        <w:spacing w:after="0" w:line="360" w:lineRule="auto"/>
        <w:jc w:val="center"/>
        <w:rPr>
          <w:b/>
          <w:bCs/>
        </w:rPr>
      </w:pPr>
      <w:r>
        <w:rPr>
          <w:b/>
          <w:bCs/>
          <w:noProof/>
          <w14:ligatures w14:val="standardContextual"/>
        </w:rPr>
        <w:drawing>
          <wp:inline distT="0" distB="0" distL="0" distR="0" wp14:anchorId="57D14EA7" wp14:editId="56B84CB1">
            <wp:extent cx="2930886" cy="742950"/>
            <wp:effectExtent l="0" t="0" r="3175" b="0"/>
            <wp:docPr id="287021545"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021545" name="Picture 1" descr="A black background with a black squar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5037" cy="749072"/>
                    </a:xfrm>
                    <a:prstGeom prst="rect">
                      <a:avLst/>
                    </a:prstGeom>
                  </pic:spPr>
                </pic:pic>
              </a:graphicData>
            </a:graphic>
          </wp:inline>
        </w:drawing>
      </w:r>
    </w:p>
    <w:p w14:paraId="6D765C65" w14:textId="77777777" w:rsidR="007417FB" w:rsidRDefault="007417FB" w:rsidP="007417FB">
      <w:pPr>
        <w:spacing w:after="0" w:line="360" w:lineRule="auto"/>
        <w:rPr>
          <w:b/>
          <w:bCs/>
        </w:rPr>
      </w:pPr>
    </w:p>
    <w:p w14:paraId="480F1004" w14:textId="596AB388" w:rsidR="007417FB" w:rsidRPr="00D57214" w:rsidRDefault="007417FB" w:rsidP="007417FB">
      <w:pPr>
        <w:spacing w:after="0" w:line="360" w:lineRule="auto"/>
        <w:rPr>
          <w:rFonts w:ascii="Open Sans" w:hAnsi="Open Sans" w:cs="Open Sans"/>
        </w:rPr>
      </w:pPr>
      <w:r w:rsidRPr="006E7137">
        <w:rPr>
          <w:rFonts w:ascii="Open Sans" w:hAnsi="Open Sans" w:cs="Open Sans"/>
          <w:b/>
          <w:bCs/>
        </w:rPr>
        <w:t xml:space="preserve">DATE: </w:t>
      </w:r>
      <w:r w:rsidRPr="00D57214">
        <w:rPr>
          <w:rFonts w:ascii="Open Sans" w:hAnsi="Open Sans" w:cs="Open Sans"/>
        </w:rPr>
        <w:t>29 July 2025</w:t>
      </w:r>
    </w:p>
    <w:p w14:paraId="04E63429" w14:textId="77777777" w:rsidR="007417FB" w:rsidRPr="006E7137" w:rsidRDefault="007417FB" w:rsidP="007417FB">
      <w:pPr>
        <w:spacing w:after="0" w:line="360" w:lineRule="auto"/>
        <w:rPr>
          <w:rFonts w:ascii="Open Sans" w:hAnsi="Open Sans" w:cs="Open Sans"/>
          <w:b/>
          <w:bCs/>
          <w:color w:val="EE0000"/>
        </w:rPr>
      </w:pPr>
    </w:p>
    <w:p w14:paraId="29A5828B" w14:textId="77777777" w:rsidR="00D57214" w:rsidRDefault="007417FB" w:rsidP="007417FB">
      <w:pPr>
        <w:pStyle w:val="NoSpacing"/>
        <w:spacing w:line="360" w:lineRule="auto"/>
        <w:rPr>
          <w:rFonts w:ascii="Open Sans" w:hAnsi="Open Sans" w:cs="Open Sans"/>
          <w:b/>
          <w:bCs/>
        </w:rPr>
      </w:pPr>
      <w:r w:rsidRPr="006E7137">
        <w:rPr>
          <w:rFonts w:ascii="Open Sans" w:hAnsi="Open Sans" w:cs="Open Sans"/>
          <w:b/>
          <w:bCs/>
        </w:rPr>
        <w:t xml:space="preserve">INVITATION TO QUOTE FOR: </w:t>
      </w:r>
    </w:p>
    <w:p w14:paraId="0E6BC00C" w14:textId="4D8DDF32" w:rsidR="007417FB" w:rsidRPr="006E7137" w:rsidRDefault="007417FB" w:rsidP="007417FB">
      <w:pPr>
        <w:pStyle w:val="NoSpacing"/>
        <w:spacing w:line="360" w:lineRule="auto"/>
        <w:rPr>
          <w:rFonts w:ascii="Open Sans" w:hAnsi="Open Sans" w:cs="Open Sans"/>
        </w:rPr>
      </w:pPr>
      <w:r w:rsidRPr="006E7137">
        <w:rPr>
          <w:rFonts w:ascii="Open Sans" w:hAnsi="Open Sans" w:cs="Open Sans"/>
        </w:rPr>
        <w:t>Trusts and</w:t>
      </w:r>
      <w:r w:rsidRPr="006E7137">
        <w:rPr>
          <w:rFonts w:ascii="Open Sans" w:hAnsi="Open Sans" w:cs="Open Sans"/>
          <w:b/>
          <w:bCs/>
        </w:rPr>
        <w:t xml:space="preserve"> </w:t>
      </w:r>
      <w:r w:rsidRPr="006E7137">
        <w:rPr>
          <w:rFonts w:ascii="Open Sans" w:hAnsi="Open Sans" w:cs="Open Sans"/>
        </w:rPr>
        <w:t>Foundations Fundraiser - Freelance Support</w:t>
      </w:r>
    </w:p>
    <w:p w14:paraId="56B333D8" w14:textId="77777777" w:rsidR="007417FB" w:rsidRPr="006E7137" w:rsidRDefault="007417FB" w:rsidP="007417FB">
      <w:pPr>
        <w:spacing w:after="0" w:line="360" w:lineRule="auto"/>
        <w:rPr>
          <w:rFonts w:ascii="Open Sans" w:hAnsi="Open Sans" w:cs="Open Sans"/>
          <w:b/>
          <w:bCs/>
        </w:rPr>
      </w:pPr>
    </w:p>
    <w:p w14:paraId="33D8DB1B" w14:textId="4F37A350" w:rsidR="007417FB" w:rsidRPr="006E7137" w:rsidRDefault="00ED160E" w:rsidP="007417FB">
      <w:pPr>
        <w:pStyle w:val="NoSpacing"/>
        <w:spacing w:line="360" w:lineRule="auto"/>
        <w:rPr>
          <w:rFonts w:ascii="Open Sans" w:hAnsi="Open Sans" w:cs="Open Sans"/>
          <w:b/>
          <w:bCs/>
        </w:rPr>
      </w:pPr>
      <w:r>
        <w:rPr>
          <w:rFonts w:ascii="Open Sans" w:hAnsi="Open Sans" w:cs="Open Sans"/>
          <w:b/>
          <w:bCs/>
        </w:rPr>
        <w:t xml:space="preserve">PROJECT </w:t>
      </w:r>
      <w:r w:rsidR="007417FB" w:rsidRPr="006E7137">
        <w:rPr>
          <w:rFonts w:ascii="Open Sans" w:hAnsi="Open Sans" w:cs="Open Sans"/>
          <w:b/>
          <w:bCs/>
        </w:rPr>
        <w:t xml:space="preserve">DURATION: </w:t>
      </w:r>
    </w:p>
    <w:p w14:paraId="215A7B65" w14:textId="64B8F628" w:rsidR="007417FB" w:rsidRPr="006E7137" w:rsidRDefault="007417FB" w:rsidP="007417FB">
      <w:pPr>
        <w:pStyle w:val="NoSpacing"/>
        <w:spacing w:line="360" w:lineRule="auto"/>
        <w:rPr>
          <w:rFonts w:ascii="Open Sans" w:hAnsi="Open Sans" w:cs="Open Sans"/>
          <w:color w:val="EE0000"/>
        </w:rPr>
      </w:pPr>
      <w:r w:rsidRPr="006E7137">
        <w:rPr>
          <w:rFonts w:ascii="Open Sans" w:hAnsi="Open Sans" w:cs="Open Sans"/>
        </w:rPr>
        <w:t>To be discussed on appointment based</w:t>
      </w:r>
      <w:r w:rsidR="00B76BDD" w:rsidRPr="006E7137">
        <w:rPr>
          <w:rFonts w:ascii="Open Sans" w:hAnsi="Open Sans" w:cs="Open Sans"/>
        </w:rPr>
        <w:t xml:space="preserve"> 4 days per week for 20 weeks</w:t>
      </w:r>
      <w:r w:rsidRPr="006E7137">
        <w:rPr>
          <w:rFonts w:ascii="Open Sans" w:hAnsi="Open Sans" w:cs="Open Sans"/>
          <w:color w:val="EE0000"/>
        </w:rPr>
        <w:t xml:space="preserve"> </w:t>
      </w:r>
    </w:p>
    <w:p w14:paraId="273C8A57" w14:textId="77777777" w:rsidR="007417FB" w:rsidRPr="006E7137" w:rsidRDefault="007417FB" w:rsidP="007417FB">
      <w:pPr>
        <w:spacing w:after="0" w:line="360" w:lineRule="auto"/>
        <w:rPr>
          <w:rFonts w:ascii="Open Sans" w:hAnsi="Open Sans" w:cs="Open Sans"/>
          <w:b/>
          <w:bCs/>
        </w:rPr>
      </w:pPr>
    </w:p>
    <w:p w14:paraId="5893EB5E" w14:textId="77777777" w:rsidR="007417FB" w:rsidRPr="006E7137" w:rsidRDefault="007417FB" w:rsidP="007417FB">
      <w:pPr>
        <w:spacing w:after="0" w:line="360" w:lineRule="auto"/>
        <w:rPr>
          <w:rFonts w:ascii="Open Sans" w:hAnsi="Open Sans" w:cs="Open Sans"/>
          <w:b/>
          <w:bCs/>
        </w:rPr>
      </w:pPr>
      <w:r w:rsidRPr="006E7137">
        <w:rPr>
          <w:rFonts w:ascii="Open Sans" w:hAnsi="Open Sans" w:cs="Open Sans"/>
          <w:b/>
          <w:bCs/>
        </w:rPr>
        <w:t xml:space="preserve">DEPARTMENT: </w:t>
      </w:r>
    </w:p>
    <w:p w14:paraId="3DB96517" w14:textId="3D4F5115" w:rsidR="007417FB" w:rsidRPr="006E7137" w:rsidRDefault="007417FB" w:rsidP="007417FB">
      <w:pPr>
        <w:spacing w:after="0" w:line="360" w:lineRule="auto"/>
        <w:rPr>
          <w:rFonts w:ascii="Open Sans" w:hAnsi="Open Sans" w:cs="Open Sans"/>
          <w:color w:val="EE0000"/>
        </w:rPr>
      </w:pPr>
      <w:r w:rsidRPr="006E7137">
        <w:rPr>
          <w:rFonts w:ascii="Open Sans" w:hAnsi="Open Sans" w:cs="Open Sans"/>
        </w:rPr>
        <w:t xml:space="preserve">Development. Working to support the </w:t>
      </w:r>
      <w:r w:rsidR="001E03CC" w:rsidRPr="006E7137">
        <w:rPr>
          <w:rFonts w:ascii="Open Sans" w:hAnsi="Open Sans" w:cs="Open Sans"/>
        </w:rPr>
        <w:t xml:space="preserve">Head of </w:t>
      </w:r>
      <w:r w:rsidR="00087037" w:rsidRPr="006E7137">
        <w:rPr>
          <w:rFonts w:ascii="Open Sans" w:hAnsi="Open Sans" w:cs="Open Sans"/>
        </w:rPr>
        <w:t>Development and Fundraising Team</w:t>
      </w:r>
    </w:p>
    <w:p w14:paraId="0C680B6F" w14:textId="77777777" w:rsidR="007417FB" w:rsidRPr="006E7137" w:rsidRDefault="007417FB" w:rsidP="007417FB">
      <w:pPr>
        <w:spacing w:after="0" w:line="360" w:lineRule="auto"/>
        <w:rPr>
          <w:rFonts w:ascii="Open Sans" w:hAnsi="Open Sans" w:cs="Open Sans"/>
        </w:rPr>
      </w:pPr>
    </w:p>
    <w:p w14:paraId="0E8B6044" w14:textId="77777777" w:rsidR="007417FB" w:rsidRPr="006E7137" w:rsidRDefault="007417FB" w:rsidP="007417FB">
      <w:pPr>
        <w:spacing w:after="0" w:line="360" w:lineRule="auto"/>
        <w:rPr>
          <w:rFonts w:ascii="Open Sans" w:hAnsi="Open Sans" w:cs="Open Sans"/>
          <w:b/>
          <w:bCs/>
        </w:rPr>
      </w:pPr>
      <w:r w:rsidRPr="006E7137">
        <w:rPr>
          <w:rFonts w:ascii="Open Sans" w:hAnsi="Open Sans" w:cs="Open Sans"/>
          <w:b/>
          <w:bCs/>
        </w:rPr>
        <w:t>INTRODUCTION:</w:t>
      </w:r>
    </w:p>
    <w:p w14:paraId="13F8DA5C" w14:textId="4A616B9B" w:rsidR="007417FB" w:rsidRPr="006E7137" w:rsidRDefault="007417FB" w:rsidP="007417FB">
      <w:pPr>
        <w:pStyle w:val="NoSpacing"/>
        <w:spacing w:line="360" w:lineRule="auto"/>
        <w:rPr>
          <w:rFonts w:ascii="Open Sans" w:hAnsi="Open Sans" w:cs="Open Sans"/>
          <w:color w:val="EE0000"/>
        </w:rPr>
      </w:pPr>
      <w:r w:rsidRPr="006E7137">
        <w:rPr>
          <w:rFonts w:ascii="Open Sans" w:hAnsi="Open Sans" w:cs="Open Sans"/>
        </w:rPr>
        <w:t xml:space="preserve">The Fundraising team at Ironbridge Gorge Museum Trust is seeking to appoint a </w:t>
      </w:r>
      <w:r w:rsidR="00D059D5" w:rsidRPr="006E7137">
        <w:rPr>
          <w:rFonts w:ascii="Open Sans" w:hAnsi="Open Sans" w:cs="Open Sans"/>
        </w:rPr>
        <w:t xml:space="preserve">Trusts and Foundations </w:t>
      </w:r>
      <w:r w:rsidRPr="006E7137">
        <w:rPr>
          <w:rFonts w:ascii="Open Sans" w:hAnsi="Open Sans" w:cs="Open Sans"/>
        </w:rPr>
        <w:t>fundraising professional on a freelance basis</w:t>
      </w:r>
      <w:r w:rsidR="00A022C0" w:rsidRPr="006E7137">
        <w:rPr>
          <w:rFonts w:ascii="Open Sans" w:hAnsi="Open Sans" w:cs="Open Sans"/>
        </w:rPr>
        <w:t xml:space="preserve">. </w:t>
      </w:r>
      <w:r w:rsidRPr="006E7137">
        <w:rPr>
          <w:rFonts w:ascii="Open Sans" w:hAnsi="Open Sans" w:cs="Open Sans"/>
        </w:rPr>
        <w:t xml:space="preserve">  </w:t>
      </w:r>
    </w:p>
    <w:p w14:paraId="72B8FAA0" w14:textId="320FCDEC" w:rsidR="007417FB" w:rsidRDefault="007417FB" w:rsidP="007417FB">
      <w:pPr>
        <w:pStyle w:val="NoSpacing"/>
        <w:pBdr>
          <w:bottom w:val="single" w:sz="12" w:space="1" w:color="auto"/>
        </w:pBdr>
        <w:spacing w:line="360" w:lineRule="auto"/>
        <w:rPr>
          <w:rFonts w:ascii="Open Sans" w:hAnsi="Open Sans" w:cs="Open Sans"/>
        </w:rPr>
      </w:pPr>
      <w:r w:rsidRPr="006E7137">
        <w:rPr>
          <w:rFonts w:ascii="Open Sans" w:hAnsi="Open Sans" w:cs="Open Sans"/>
        </w:rPr>
        <w:t xml:space="preserve">The ideal appointee will have </w:t>
      </w:r>
      <w:r w:rsidR="00F64F9E" w:rsidRPr="006E7137">
        <w:rPr>
          <w:rFonts w:ascii="Open Sans" w:hAnsi="Open Sans" w:cs="Open Sans"/>
        </w:rPr>
        <w:t xml:space="preserve">experience in </w:t>
      </w:r>
      <w:r w:rsidR="006E3D63" w:rsidRPr="006E7137">
        <w:rPr>
          <w:rFonts w:ascii="Open Sans" w:hAnsi="Open Sans" w:cs="Open Sans"/>
        </w:rPr>
        <w:t>writing and submitting high quality, compelling proposals and applications</w:t>
      </w:r>
      <w:r w:rsidR="00F64F9E" w:rsidRPr="006E7137">
        <w:rPr>
          <w:rFonts w:ascii="Open Sans" w:hAnsi="Open Sans" w:cs="Open Sans"/>
        </w:rPr>
        <w:t xml:space="preserve"> to </w:t>
      </w:r>
      <w:r w:rsidR="00AB79A5" w:rsidRPr="006E7137">
        <w:rPr>
          <w:rFonts w:ascii="Open Sans" w:hAnsi="Open Sans" w:cs="Open Sans"/>
        </w:rPr>
        <w:t xml:space="preserve">a variety of </w:t>
      </w:r>
      <w:r w:rsidR="00F64F9E" w:rsidRPr="006E7137">
        <w:rPr>
          <w:rFonts w:ascii="Open Sans" w:hAnsi="Open Sans" w:cs="Open Sans"/>
        </w:rPr>
        <w:t>grant funders</w:t>
      </w:r>
      <w:r w:rsidR="00AB79A5" w:rsidRPr="006E7137">
        <w:rPr>
          <w:rFonts w:ascii="Open Sans" w:hAnsi="Open Sans" w:cs="Open Sans"/>
        </w:rPr>
        <w:t xml:space="preserve">, </w:t>
      </w:r>
      <w:r w:rsidR="00B21388" w:rsidRPr="006E7137">
        <w:rPr>
          <w:rFonts w:ascii="Open Sans" w:hAnsi="Open Sans" w:cs="Open Sans"/>
        </w:rPr>
        <w:t xml:space="preserve">cultivating </w:t>
      </w:r>
      <w:r w:rsidR="00D57624" w:rsidRPr="006E7137">
        <w:rPr>
          <w:rFonts w:ascii="Open Sans" w:hAnsi="Open Sans" w:cs="Open Sans"/>
        </w:rPr>
        <w:t xml:space="preserve">and stewarding </w:t>
      </w:r>
      <w:r w:rsidR="001F73B7" w:rsidRPr="006E7137">
        <w:rPr>
          <w:rFonts w:ascii="Open Sans" w:hAnsi="Open Sans" w:cs="Open Sans"/>
        </w:rPr>
        <w:t xml:space="preserve">relationships with Trusts and </w:t>
      </w:r>
      <w:r w:rsidR="00900B50" w:rsidRPr="006E7137">
        <w:rPr>
          <w:rFonts w:ascii="Open Sans" w:hAnsi="Open Sans" w:cs="Open Sans"/>
        </w:rPr>
        <w:t>preparing reports and updates.</w:t>
      </w:r>
      <w:r w:rsidR="00F64F9E" w:rsidRPr="006E7137">
        <w:rPr>
          <w:rFonts w:ascii="Open Sans" w:hAnsi="Open Sans" w:cs="Open Sans"/>
        </w:rPr>
        <w:t xml:space="preserve"> </w:t>
      </w:r>
    </w:p>
    <w:p w14:paraId="13D6316C" w14:textId="77777777" w:rsidR="00724122" w:rsidRPr="006E7137" w:rsidRDefault="00724122" w:rsidP="007417FB">
      <w:pPr>
        <w:pStyle w:val="NoSpacing"/>
        <w:pBdr>
          <w:bottom w:val="single" w:sz="12" w:space="1" w:color="auto"/>
        </w:pBdr>
        <w:spacing w:line="360" w:lineRule="auto"/>
        <w:rPr>
          <w:rFonts w:ascii="Open Sans" w:hAnsi="Open Sans" w:cs="Open Sans"/>
        </w:rPr>
      </w:pPr>
    </w:p>
    <w:p w14:paraId="3D73BC85" w14:textId="77777777" w:rsidR="007417FB" w:rsidRPr="006E7137" w:rsidRDefault="007417FB" w:rsidP="007417FB">
      <w:pPr>
        <w:spacing w:after="0" w:line="360" w:lineRule="auto"/>
        <w:rPr>
          <w:rFonts w:ascii="Open Sans" w:hAnsi="Open Sans" w:cs="Open Sans"/>
          <w:b/>
          <w:bCs/>
        </w:rPr>
      </w:pPr>
    </w:p>
    <w:p w14:paraId="1C13FF7A" w14:textId="77777777" w:rsidR="007417FB" w:rsidRPr="006E7137" w:rsidRDefault="007417FB" w:rsidP="007417FB">
      <w:pPr>
        <w:spacing w:after="0" w:line="360" w:lineRule="auto"/>
        <w:rPr>
          <w:rFonts w:ascii="Open Sans" w:hAnsi="Open Sans" w:cs="Open Sans"/>
          <w:b/>
          <w:bCs/>
        </w:rPr>
      </w:pPr>
      <w:r w:rsidRPr="006E7137">
        <w:rPr>
          <w:rFonts w:ascii="Open Sans" w:hAnsi="Open Sans" w:cs="Open Sans"/>
          <w:b/>
          <w:bCs/>
        </w:rPr>
        <w:t>About Us:</w:t>
      </w:r>
    </w:p>
    <w:p w14:paraId="463CB7E6" w14:textId="36A2F47D" w:rsidR="007417FB" w:rsidRPr="006E7137" w:rsidRDefault="007417FB" w:rsidP="007417FB">
      <w:pPr>
        <w:spacing w:after="0" w:line="360" w:lineRule="auto"/>
        <w:jc w:val="both"/>
        <w:rPr>
          <w:rFonts w:ascii="Open Sans" w:hAnsi="Open Sans" w:cs="Open Sans"/>
          <w:lang w:val="en-US"/>
        </w:rPr>
      </w:pPr>
      <w:r w:rsidRPr="006E7137">
        <w:rPr>
          <w:rFonts w:ascii="Open Sans" w:hAnsi="Open Sans" w:cs="Open Sans"/>
          <w:lang w:val="en-US"/>
        </w:rPr>
        <w:t xml:space="preserve">Established in 1967 the Ironbridge Gorge Museum Trust (IGMT) is one of the UK’s largest independent museum </w:t>
      </w:r>
      <w:r w:rsidR="00724122">
        <w:rPr>
          <w:rFonts w:ascii="Open Sans" w:hAnsi="Open Sans" w:cs="Open Sans"/>
          <w:lang w:val="en-US"/>
        </w:rPr>
        <w:t>t</w:t>
      </w:r>
      <w:r w:rsidRPr="006E7137">
        <w:rPr>
          <w:rFonts w:ascii="Open Sans" w:hAnsi="Open Sans" w:cs="Open Sans"/>
          <w:lang w:val="en-US"/>
        </w:rPr>
        <w:t>rusts and custodian of some of the nation’s most significant industrial heritage</w:t>
      </w:r>
      <w:r w:rsidR="00724122">
        <w:rPr>
          <w:rFonts w:ascii="Open Sans" w:hAnsi="Open Sans" w:cs="Open Sans"/>
          <w:lang w:val="en-US"/>
        </w:rPr>
        <w:t xml:space="preserve">, </w:t>
      </w:r>
      <w:r w:rsidRPr="006E7137">
        <w:rPr>
          <w:rFonts w:ascii="Open Sans" w:hAnsi="Open Sans" w:cs="Open Sans"/>
          <w:lang w:val="en-US"/>
        </w:rPr>
        <w:t xml:space="preserve">including Coalbrookdale, which is regarded as one of the most important historic landscapes in the World. </w:t>
      </w:r>
      <w:proofErr w:type="gramStart"/>
      <w:r w:rsidRPr="006E7137">
        <w:rPr>
          <w:rFonts w:ascii="Open Sans" w:hAnsi="Open Sans" w:cs="Open Sans"/>
          <w:lang w:val="en-US"/>
        </w:rPr>
        <w:t>All of</w:t>
      </w:r>
      <w:proofErr w:type="gramEnd"/>
      <w:r w:rsidRPr="006E7137">
        <w:rPr>
          <w:rFonts w:ascii="Open Sans" w:hAnsi="Open Sans" w:cs="Open Sans"/>
          <w:lang w:val="en-US"/>
        </w:rPr>
        <w:t xml:space="preserve"> its collections are Designated indicating the cultural value and national significance of all the objects, building and monuments in the collection. </w:t>
      </w:r>
      <w:r w:rsidR="004D050E">
        <w:rPr>
          <w:rFonts w:ascii="Open Sans" w:hAnsi="Open Sans" w:cs="Open Sans"/>
          <w:lang w:val="en-US"/>
        </w:rPr>
        <w:t>As o</w:t>
      </w:r>
      <w:r w:rsidRPr="006E7137">
        <w:rPr>
          <w:rFonts w:ascii="Open Sans" w:hAnsi="Open Sans" w:cs="Open Sans"/>
          <w:lang w:val="en-US"/>
        </w:rPr>
        <w:t>ne of the UK’s first sites to be inscribed on the UNESCO World Heritage Site list in 1986 for “Ironbridge Gorge’s universal significance for its unique role in the development of the Industrial Revolution”</w:t>
      </w:r>
      <w:r w:rsidR="00724122">
        <w:rPr>
          <w:rFonts w:ascii="Open Sans" w:hAnsi="Open Sans" w:cs="Open Sans"/>
          <w:lang w:val="en-US"/>
        </w:rPr>
        <w:t>,</w:t>
      </w:r>
      <w:r w:rsidRPr="006E7137">
        <w:rPr>
          <w:rFonts w:ascii="Open Sans" w:hAnsi="Open Sans" w:cs="Open Sans"/>
          <w:lang w:val="en-US"/>
        </w:rPr>
        <w:t xml:space="preserve"> it remains one of only 32 sites in the country to receive this global recognition. The Trust has two charitable aims of education and </w:t>
      </w:r>
      <w:r w:rsidRPr="006E7137">
        <w:rPr>
          <w:rFonts w:ascii="Open Sans" w:hAnsi="Open Sans" w:cs="Open Sans"/>
          <w:lang w:val="en-US"/>
        </w:rPr>
        <w:lastRenderedPageBreak/>
        <w:t xml:space="preserve">heritage conservation; operates 10 museums; </w:t>
      </w:r>
      <w:r w:rsidR="004D050E">
        <w:rPr>
          <w:rFonts w:ascii="Open Sans" w:hAnsi="Open Sans" w:cs="Open Sans"/>
          <w:lang w:val="en-US"/>
        </w:rPr>
        <w:t xml:space="preserve">and </w:t>
      </w:r>
      <w:r w:rsidRPr="006E7137">
        <w:rPr>
          <w:rFonts w:ascii="Open Sans" w:hAnsi="Open Sans" w:cs="Open Sans"/>
          <w:lang w:val="en-US"/>
        </w:rPr>
        <w:t>cares for 35 scheduled monuments and listed buildings</w:t>
      </w:r>
      <w:r w:rsidR="004D050E">
        <w:rPr>
          <w:rFonts w:ascii="Open Sans" w:hAnsi="Open Sans" w:cs="Open Sans"/>
          <w:lang w:val="en-US"/>
        </w:rPr>
        <w:t xml:space="preserve">, </w:t>
      </w:r>
      <w:r w:rsidRPr="006E7137">
        <w:rPr>
          <w:rFonts w:ascii="Open Sans" w:hAnsi="Open Sans" w:cs="Open Sans"/>
          <w:lang w:val="en-US"/>
        </w:rPr>
        <w:t xml:space="preserve">which collectively tell the story of the birthplace of the Industrial Revolution. </w:t>
      </w:r>
    </w:p>
    <w:p w14:paraId="5F09849D" w14:textId="77777777" w:rsidR="00493D63" w:rsidRPr="006E7137" w:rsidRDefault="00493D63" w:rsidP="007417FB">
      <w:pPr>
        <w:spacing w:after="0" w:line="360" w:lineRule="auto"/>
        <w:jc w:val="both"/>
        <w:rPr>
          <w:rFonts w:ascii="Open Sans" w:hAnsi="Open Sans" w:cs="Open Sans"/>
          <w:lang w:val="en-US"/>
        </w:rPr>
      </w:pPr>
    </w:p>
    <w:p w14:paraId="2267BE76" w14:textId="0B316F67" w:rsidR="007417FB" w:rsidRPr="006E7137" w:rsidRDefault="007417FB" w:rsidP="007417FB">
      <w:pPr>
        <w:spacing w:after="0" w:line="360" w:lineRule="auto"/>
        <w:rPr>
          <w:rFonts w:ascii="Open Sans" w:hAnsi="Open Sans" w:cs="Open Sans"/>
          <w:b/>
          <w:bCs/>
        </w:rPr>
      </w:pPr>
      <w:r w:rsidRPr="006E7137">
        <w:rPr>
          <w:rFonts w:ascii="Open Sans" w:hAnsi="Open Sans" w:cs="Open Sans"/>
          <w:b/>
          <w:bCs/>
        </w:rPr>
        <w:t>The Work:</w:t>
      </w:r>
    </w:p>
    <w:p w14:paraId="0102686C" w14:textId="6CCF0C1A" w:rsidR="007417FB" w:rsidRPr="006E7137" w:rsidRDefault="007417FB" w:rsidP="007417FB">
      <w:pPr>
        <w:shd w:val="clear" w:color="auto" w:fill="FFFFFF"/>
        <w:spacing w:after="0" w:line="360" w:lineRule="auto"/>
        <w:jc w:val="both"/>
        <w:rPr>
          <w:rFonts w:ascii="Open Sans" w:hAnsi="Open Sans" w:cs="Open Sans"/>
          <w:bCs/>
        </w:rPr>
      </w:pPr>
      <w:r w:rsidRPr="006E7137">
        <w:rPr>
          <w:rFonts w:ascii="Open Sans" w:hAnsi="Open Sans" w:cs="Open Sans"/>
          <w:bCs/>
        </w:rPr>
        <w:t xml:space="preserve">The fundraising team are seeking </w:t>
      </w:r>
      <w:r w:rsidR="00487DF5" w:rsidRPr="006E7137">
        <w:rPr>
          <w:rFonts w:ascii="Open Sans" w:hAnsi="Open Sans" w:cs="Open Sans"/>
          <w:bCs/>
        </w:rPr>
        <w:t>freelance</w:t>
      </w:r>
      <w:r w:rsidRPr="006E7137">
        <w:rPr>
          <w:rFonts w:ascii="Open Sans" w:hAnsi="Open Sans" w:cs="Open Sans"/>
          <w:bCs/>
        </w:rPr>
        <w:t xml:space="preserve"> support to </w:t>
      </w:r>
      <w:r w:rsidR="00D54970" w:rsidRPr="006E7137">
        <w:rPr>
          <w:rFonts w:ascii="Open Sans" w:hAnsi="Open Sans" w:cs="Open Sans"/>
          <w:bCs/>
        </w:rPr>
        <w:t xml:space="preserve">ensure our Trusts and </w:t>
      </w:r>
      <w:r w:rsidR="00EA027C" w:rsidRPr="006E7137">
        <w:rPr>
          <w:rFonts w:ascii="Open Sans" w:hAnsi="Open Sans" w:cs="Open Sans"/>
          <w:bCs/>
        </w:rPr>
        <w:t>Foundations</w:t>
      </w:r>
      <w:r w:rsidR="00D54970" w:rsidRPr="006E7137">
        <w:rPr>
          <w:rFonts w:ascii="Open Sans" w:hAnsi="Open Sans" w:cs="Open Sans"/>
          <w:bCs/>
        </w:rPr>
        <w:t xml:space="preserve"> income stream continues</w:t>
      </w:r>
      <w:r w:rsidR="00EA027C" w:rsidRPr="006E7137">
        <w:rPr>
          <w:rFonts w:ascii="Open Sans" w:hAnsi="Open Sans" w:cs="Open Sans"/>
          <w:bCs/>
        </w:rPr>
        <w:t xml:space="preserve"> </w:t>
      </w:r>
      <w:r w:rsidR="00862820" w:rsidRPr="006E7137">
        <w:rPr>
          <w:rFonts w:ascii="Open Sans" w:hAnsi="Open Sans" w:cs="Open Sans"/>
          <w:bCs/>
        </w:rPr>
        <w:t xml:space="preserve">through applications to suitable </w:t>
      </w:r>
      <w:r w:rsidR="00532D4D" w:rsidRPr="006E7137">
        <w:rPr>
          <w:rFonts w:ascii="Open Sans" w:hAnsi="Open Sans" w:cs="Open Sans"/>
          <w:bCs/>
        </w:rPr>
        <w:t xml:space="preserve">funders </w:t>
      </w:r>
      <w:r w:rsidR="00EA027C" w:rsidRPr="006E7137">
        <w:rPr>
          <w:rFonts w:ascii="Open Sans" w:hAnsi="Open Sans" w:cs="Open Sans"/>
          <w:bCs/>
        </w:rPr>
        <w:t xml:space="preserve">and Grantors are kept up to date with relevant </w:t>
      </w:r>
      <w:r w:rsidR="00862820" w:rsidRPr="006E7137">
        <w:rPr>
          <w:rFonts w:ascii="Open Sans" w:hAnsi="Open Sans" w:cs="Open Sans"/>
          <w:bCs/>
        </w:rPr>
        <w:t>reports.</w:t>
      </w:r>
      <w:r w:rsidRPr="006E7137">
        <w:rPr>
          <w:rFonts w:ascii="Open Sans" w:hAnsi="Open Sans" w:cs="Open Sans"/>
          <w:bCs/>
        </w:rPr>
        <w:t xml:space="preserve"> </w:t>
      </w:r>
    </w:p>
    <w:p w14:paraId="546CA983" w14:textId="77777777" w:rsidR="007417FB" w:rsidRPr="006E7137" w:rsidRDefault="007417FB" w:rsidP="007417FB">
      <w:pPr>
        <w:spacing w:after="0" w:line="360" w:lineRule="auto"/>
        <w:rPr>
          <w:rFonts w:ascii="Open Sans" w:hAnsi="Open Sans" w:cs="Open Sans"/>
        </w:rPr>
      </w:pPr>
    </w:p>
    <w:p w14:paraId="67AFDBDB" w14:textId="77777777" w:rsidR="007417FB" w:rsidRPr="006E7137" w:rsidRDefault="007417FB" w:rsidP="007417FB">
      <w:pPr>
        <w:spacing w:after="0" w:line="360" w:lineRule="auto"/>
        <w:rPr>
          <w:rFonts w:ascii="Open Sans" w:hAnsi="Open Sans" w:cs="Open Sans"/>
          <w:b/>
          <w:bCs/>
        </w:rPr>
      </w:pPr>
      <w:r w:rsidRPr="006E7137">
        <w:rPr>
          <w:rFonts w:ascii="Open Sans" w:hAnsi="Open Sans" w:cs="Open Sans"/>
          <w:b/>
          <w:bCs/>
        </w:rPr>
        <w:t>Aims and Outcomes:</w:t>
      </w:r>
    </w:p>
    <w:p w14:paraId="609260FC" w14:textId="5857C949" w:rsidR="007417FB" w:rsidRPr="006E7137" w:rsidRDefault="003B7FEB" w:rsidP="007417FB">
      <w:pPr>
        <w:spacing w:after="0" w:line="360" w:lineRule="auto"/>
        <w:rPr>
          <w:rFonts w:ascii="Open Sans" w:hAnsi="Open Sans" w:cs="Open Sans"/>
        </w:rPr>
      </w:pPr>
      <w:r w:rsidRPr="006E7137">
        <w:rPr>
          <w:rFonts w:ascii="Open Sans" w:hAnsi="Open Sans" w:cs="Open Sans"/>
        </w:rPr>
        <w:t>S</w:t>
      </w:r>
      <w:r w:rsidR="007417FB" w:rsidRPr="006E7137">
        <w:rPr>
          <w:rFonts w:ascii="Open Sans" w:hAnsi="Open Sans" w:cs="Open Sans"/>
        </w:rPr>
        <w:t>upport the team</w:t>
      </w:r>
      <w:r w:rsidR="00532D4D" w:rsidRPr="006E7137">
        <w:rPr>
          <w:rFonts w:ascii="Open Sans" w:hAnsi="Open Sans" w:cs="Open Sans"/>
        </w:rPr>
        <w:t xml:space="preserve"> </w:t>
      </w:r>
      <w:r w:rsidRPr="006E7137">
        <w:rPr>
          <w:rFonts w:ascii="Open Sans" w:hAnsi="Open Sans" w:cs="Open Sans"/>
        </w:rPr>
        <w:t xml:space="preserve">to </w:t>
      </w:r>
      <w:r w:rsidR="00532D4D" w:rsidRPr="006E7137">
        <w:rPr>
          <w:rFonts w:ascii="Open Sans" w:hAnsi="Open Sans" w:cs="Open Sans"/>
        </w:rPr>
        <w:t>reach their 2025 income target</w:t>
      </w:r>
      <w:r w:rsidRPr="006E7137">
        <w:rPr>
          <w:rFonts w:ascii="Open Sans" w:hAnsi="Open Sans" w:cs="Open Sans"/>
        </w:rPr>
        <w:t xml:space="preserve">, identify suitable Trusts, make </w:t>
      </w:r>
      <w:r w:rsidR="002A6B31" w:rsidRPr="006E7137">
        <w:rPr>
          <w:rFonts w:ascii="Open Sans" w:hAnsi="Open Sans" w:cs="Open Sans"/>
        </w:rPr>
        <w:t xml:space="preserve">quality </w:t>
      </w:r>
      <w:r w:rsidRPr="006E7137">
        <w:rPr>
          <w:rFonts w:ascii="Open Sans" w:hAnsi="Open Sans" w:cs="Open Sans"/>
        </w:rPr>
        <w:t xml:space="preserve">applications and </w:t>
      </w:r>
      <w:r w:rsidR="002A6B31" w:rsidRPr="006E7137">
        <w:rPr>
          <w:rFonts w:ascii="Open Sans" w:hAnsi="Open Sans" w:cs="Open Sans"/>
        </w:rPr>
        <w:t>maintain</w:t>
      </w:r>
      <w:r w:rsidR="007417FB" w:rsidRPr="006E7137">
        <w:rPr>
          <w:rFonts w:ascii="Open Sans" w:hAnsi="Open Sans" w:cs="Open Sans"/>
        </w:rPr>
        <w:t xml:space="preserve"> </w:t>
      </w:r>
      <w:r w:rsidR="002A6B31" w:rsidRPr="006E7137">
        <w:rPr>
          <w:rFonts w:ascii="Open Sans" w:hAnsi="Open Sans" w:cs="Open Sans"/>
        </w:rPr>
        <w:t>relationships with current funders.</w:t>
      </w:r>
      <w:r w:rsidR="007417FB" w:rsidRPr="006E7137">
        <w:rPr>
          <w:rFonts w:ascii="Open Sans" w:hAnsi="Open Sans" w:cs="Open Sans"/>
        </w:rPr>
        <w:t xml:space="preserve">     </w:t>
      </w:r>
    </w:p>
    <w:p w14:paraId="6A9F8A1F" w14:textId="77777777" w:rsidR="007417FB" w:rsidRPr="006E7137" w:rsidRDefault="007417FB" w:rsidP="007417FB">
      <w:pPr>
        <w:spacing w:after="0" w:line="360" w:lineRule="auto"/>
        <w:rPr>
          <w:rFonts w:ascii="Open Sans" w:hAnsi="Open Sans" w:cs="Open Sans"/>
          <w:b/>
          <w:bCs/>
        </w:rPr>
      </w:pPr>
    </w:p>
    <w:p w14:paraId="0582BAA8" w14:textId="77777777" w:rsidR="007417FB" w:rsidRPr="006E7137" w:rsidRDefault="007417FB" w:rsidP="007417FB">
      <w:pPr>
        <w:spacing w:after="0" w:line="360" w:lineRule="auto"/>
        <w:rPr>
          <w:rFonts w:ascii="Open Sans" w:hAnsi="Open Sans" w:cs="Open Sans"/>
          <w:b/>
          <w:bCs/>
        </w:rPr>
      </w:pPr>
      <w:r w:rsidRPr="006E7137">
        <w:rPr>
          <w:rFonts w:ascii="Open Sans" w:hAnsi="Open Sans" w:cs="Open Sans"/>
          <w:b/>
          <w:bCs/>
        </w:rPr>
        <w:t>IGMT is looking for a candidate to provide support for:</w:t>
      </w:r>
    </w:p>
    <w:p w14:paraId="530B7433" w14:textId="77777777" w:rsidR="00280722" w:rsidRPr="006E7137" w:rsidRDefault="000324AE" w:rsidP="007417FB">
      <w:pPr>
        <w:pStyle w:val="ListParagraph"/>
        <w:numPr>
          <w:ilvl w:val="0"/>
          <w:numId w:val="1"/>
        </w:numPr>
        <w:spacing w:after="0" w:line="360" w:lineRule="auto"/>
        <w:rPr>
          <w:rFonts w:ascii="Open Sans" w:hAnsi="Open Sans" w:cs="Open Sans"/>
          <w:bCs/>
        </w:rPr>
      </w:pPr>
      <w:r w:rsidRPr="006E7137">
        <w:rPr>
          <w:rFonts w:ascii="Open Sans" w:hAnsi="Open Sans" w:cs="Open Sans"/>
          <w:bCs/>
        </w:rPr>
        <w:t xml:space="preserve">Working with the Head of Development </w:t>
      </w:r>
      <w:r w:rsidR="00280722" w:rsidRPr="006E7137">
        <w:rPr>
          <w:rFonts w:ascii="Open Sans" w:hAnsi="Open Sans" w:cs="Open Sans"/>
          <w:bCs/>
        </w:rPr>
        <w:t xml:space="preserve">to </w:t>
      </w:r>
      <w:r w:rsidRPr="006E7137">
        <w:rPr>
          <w:rFonts w:ascii="Open Sans" w:hAnsi="Open Sans" w:cs="Open Sans"/>
          <w:bCs/>
        </w:rPr>
        <w:t>grow trust income</w:t>
      </w:r>
      <w:r w:rsidR="00280722" w:rsidRPr="006E7137">
        <w:rPr>
          <w:rFonts w:ascii="Open Sans" w:hAnsi="Open Sans" w:cs="Open Sans"/>
          <w:bCs/>
        </w:rPr>
        <w:t xml:space="preserve"> and </w:t>
      </w:r>
      <w:r w:rsidRPr="006E7137">
        <w:rPr>
          <w:rFonts w:ascii="Open Sans" w:hAnsi="Open Sans" w:cs="Open Sans"/>
          <w:bCs/>
        </w:rPr>
        <w:t>secur</w:t>
      </w:r>
      <w:r w:rsidR="00280722" w:rsidRPr="006E7137">
        <w:rPr>
          <w:rFonts w:ascii="Open Sans" w:hAnsi="Open Sans" w:cs="Open Sans"/>
          <w:bCs/>
        </w:rPr>
        <w:t>e</w:t>
      </w:r>
      <w:r w:rsidRPr="006E7137">
        <w:rPr>
          <w:rFonts w:ascii="Open Sans" w:hAnsi="Open Sans" w:cs="Open Sans"/>
          <w:bCs/>
        </w:rPr>
        <w:t xml:space="preserve"> new grants</w:t>
      </w:r>
    </w:p>
    <w:p w14:paraId="44C3EFA4" w14:textId="3DA5C471" w:rsidR="007417FB" w:rsidRPr="006E7137" w:rsidRDefault="003102AB" w:rsidP="007417FB">
      <w:pPr>
        <w:pStyle w:val="ListParagraph"/>
        <w:numPr>
          <w:ilvl w:val="0"/>
          <w:numId w:val="1"/>
        </w:numPr>
        <w:spacing w:after="0" w:line="360" w:lineRule="auto"/>
        <w:rPr>
          <w:rFonts w:ascii="Open Sans" w:hAnsi="Open Sans" w:cs="Open Sans"/>
          <w:bCs/>
        </w:rPr>
      </w:pPr>
      <w:r w:rsidRPr="006E7137">
        <w:rPr>
          <w:rFonts w:ascii="Open Sans" w:hAnsi="Open Sans" w:cs="Open Sans"/>
          <w:bCs/>
        </w:rPr>
        <w:t>Managing a</w:t>
      </w:r>
      <w:r w:rsidR="00707763" w:rsidRPr="006E7137">
        <w:rPr>
          <w:rFonts w:ascii="Open Sans" w:hAnsi="Open Sans" w:cs="Open Sans"/>
          <w:bCs/>
        </w:rPr>
        <w:t xml:space="preserve"> pipeline of existing and prospect Trusts and Foundations</w:t>
      </w:r>
    </w:p>
    <w:p w14:paraId="51BE3209" w14:textId="6A5F7746" w:rsidR="001C4EA0" w:rsidRPr="006E7137" w:rsidRDefault="00EE6FDF" w:rsidP="007417FB">
      <w:pPr>
        <w:pStyle w:val="ListParagraph"/>
        <w:numPr>
          <w:ilvl w:val="0"/>
          <w:numId w:val="1"/>
        </w:numPr>
        <w:spacing w:after="0" w:line="360" w:lineRule="auto"/>
        <w:rPr>
          <w:rFonts w:ascii="Open Sans" w:hAnsi="Open Sans" w:cs="Open Sans"/>
          <w:bCs/>
        </w:rPr>
      </w:pPr>
      <w:r w:rsidRPr="006E7137">
        <w:rPr>
          <w:rFonts w:ascii="Open Sans" w:hAnsi="Open Sans" w:cs="Open Sans"/>
          <w:bCs/>
        </w:rPr>
        <w:t>Generate income by producing and submitting timely, compelling, high quality grant applications</w:t>
      </w:r>
    </w:p>
    <w:p w14:paraId="37BD5404" w14:textId="1AF0E1E5" w:rsidR="00EE6FDF" w:rsidRPr="006E7137" w:rsidRDefault="00663CB7" w:rsidP="007417FB">
      <w:pPr>
        <w:pStyle w:val="ListParagraph"/>
        <w:numPr>
          <w:ilvl w:val="0"/>
          <w:numId w:val="1"/>
        </w:numPr>
        <w:spacing w:after="0" w:line="360" w:lineRule="auto"/>
        <w:rPr>
          <w:rFonts w:ascii="Open Sans" w:hAnsi="Open Sans" w:cs="Open Sans"/>
          <w:bCs/>
        </w:rPr>
      </w:pPr>
      <w:r w:rsidRPr="006E7137">
        <w:rPr>
          <w:rFonts w:ascii="Open Sans" w:hAnsi="Open Sans" w:cs="Open Sans"/>
          <w:bCs/>
        </w:rPr>
        <w:t>Cultivating and developing relationships with funders</w:t>
      </w:r>
    </w:p>
    <w:p w14:paraId="53977D34" w14:textId="14823A4E" w:rsidR="00663CB7" w:rsidRPr="006E7137" w:rsidRDefault="003E2B11" w:rsidP="007417FB">
      <w:pPr>
        <w:pStyle w:val="ListParagraph"/>
        <w:numPr>
          <w:ilvl w:val="0"/>
          <w:numId w:val="1"/>
        </w:numPr>
        <w:spacing w:after="0" w:line="360" w:lineRule="auto"/>
        <w:rPr>
          <w:rFonts w:ascii="Open Sans" w:hAnsi="Open Sans" w:cs="Open Sans"/>
          <w:bCs/>
        </w:rPr>
      </w:pPr>
      <w:r w:rsidRPr="006E7137">
        <w:rPr>
          <w:rFonts w:ascii="Open Sans" w:hAnsi="Open Sans" w:cs="Open Sans"/>
          <w:bCs/>
        </w:rPr>
        <w:t>Working with the Fundraising Officer to identify new grant opportunities</w:t>
      </w:r>
    </w:p>
    <w:p w14:paraId="1AE1CF2A" w14:textId="00BAC947" w:rsidR="003E2B11" w:rsidRPr="006E7137" w:rsidRDefault="00652818" w:rsidP="007417FB">
      <w:pPr>
        <w:pStyle w:val="ListParagraph"/>
        <w:numPr>
          <w:ilvl w:val="0"/>
          <w:numId w:val="1"/>
        </w:numPr>
        <w:spacing w:after="0" w:line="360" w:lineRule="auto"/>
        <w:rPr>
          <w:rFonts w:ascii="Open Sans" w:hAnsi="Open Sans" w:cs="Open Sans"/>
          <w:bCs/>
        </w:rPr>
      </w:pPr>
      <w:r w:rsidRPr="006E7137">
        <w:rPr>
          <w:rFonts w:ascii="Open Sans" w:hAnsi="Open Sans" w:cs="Open Sans"/>
          <w:bCs/>
        </w:rPr>
        <w:t>Ensure all reporting, updates and project evaluations are completed</w:t>
      </w:r>
    </w:p>
    <w:p w14:paraId="659CD2DD" w14:textId="77777777" w:rsidR="00707763" w:rsidRPr="006E7137" w:rsidRDefault="00707763" w:rsidP="007417FB">
      <w:pPr>
        <w:spacing w:after="0" w:line="360" w:lineRule="auto"/>
        <w:rPr>
          <w:rFonts w:ascii="Open Sans" w:hAnsi="Open Sans" w:cs="Open Sans"/>
          <w:b/>
          <w:bCs/>
        </w:rPr>
      </w:pPr>
    </w:p>
    <w:p w14:paraId="2BCD4510" w14:textId="076F180A" w:rsidR="007417FB" w:rsidRDefault="007417FB" w:rsidP="007417FB">
      <w:pPr>
        <w:spacing w:after="0" w:line="360" w:lineRule="auto"/>
        <w:rPr>
          <w:rFonts w:ascii="Open Sans" w:hAnsi="Open Sans" w:cs="Open Sans"/>
          <w:b/>
          <w:bCs/>
        </w:rPr>
      </w:pPr>
      <w:r w:rsidRPr="006E7137">
        <w:rPr>
          <w:rFonts w:ascii="Open Sans" w:hAnsi="Open Sans" w:cs="Open Sans"/>
          <w:b/>
          <w:bCs/>
        </w:rPr>
        <w:t>We are seeking a candidate with the following experience and expertise</w:t>
      </w:r>
      <w:r w:rsidR="00ED160E">
        <w:rPr>
          <w:rFonts w:ascii="Open Sans" w:hAnsi="Open Sans" w:cs="Open Sans"/>
          <w:b/>
          <w:bCs/>
        </w:rPr>
        <w:t>.</w:t>
      </w:r>
    </w:p>
    <w:p w14:paraId="4F1C1311" w14:textId="77777777" w:rsidR="00ED160E" w:rsidRPr="006E7137" w:rsidRDefault="00ED160E" w:rsidP="007417FB">
      <w:pPr>
        <w:spacing w:after="0" w:line="360" w:lineRule="auto"/>
        <w:rPr>
          <w:rFonts w:ascii="Open Sans" w:hAnsi="Open Sans" w:cs="Open Sans"/>
          <w:b/>
          <w:bCs/>
        </w:rPr>
      </w:pPr>
    </w:p>
    <w:p w14:paraId="7CDF5285" w14:textId="77777777" w:rsidR="007417FB" w:rsidRPr="006E7137" w:rsidRDefault="007417FB" w:rsidP="007417FB">
      <w:pPr>
        <w:spacing w:after="0" w:line="360" w:lineRule="auto"/>
        <w:rPr>
          <w:rFonts w:ascii="Open Sans" w:hAnsi="Open Sans" w:cs="Open Sans"/>
          <w:b/>
          <w:bCs/>
        </w:rPr>
      </w:pPr>
      <w:r w:rsidRPr="006E7137">
        <w:rPr>
          <w:rFonts w:ascii="Open Sans" w:hAnsi="Open Sans" w:cs="Open Sans"/>
          <w:b/>
          <w:bCs/>
        </w:rPr>
        <w:t>Experience:</w:t>
      </w:r>
    </w:p>
    <w:p w14:paraId="1E6DC51C" w14:textId="647FF736" w:rsidR="007417FB" w:rsidRPr="006E7137" w:rsidRDefault="006931D5" w:rsidP="007417FB">
      <w:pPr>
        <w:pStyle w:val="ListParagraph"/>
        <w:numPr>
          <w:ilvl w:val="0"/>
          <w:numId w:val="2"/>
        </w:numPr>
        <w:spacing w:after="0" w:line="360" w:lineRule="auto"/>
        <w:rPr>
          <w:rFonts w:ascii="Open Sans" w:hAnsi="Open Sans" w:cs="Open Sans"/>
        </w:rPr>
      </w:pPr>
      <w:r w:rsidRPr="006E7137">
        <w:rPr>
          <w:rFonts w:ascii="Open Sans" w:hAnsi="Open Sans" w:cs="Open Sans"/>
        </w:rPr>
        <w:t>Demonstrable experience of fundraising in a similar role</w:t>
      </w:r>
      <w:r w:rsidR="007417FB" w:rsidRPr="006E7137">
        <w:rPr>
          <w:rFonts w:ascii="Open Sans" w:hAnsi="Open Sans" w:cs="Open Sans"/>
        </w:rPr>
        <w:t xml:space="preserve"> either in an employed or freelance capacity</w:t>
      </w:r>
    </w:p>
    <w:p w14:paraId="480A8150" w14:textId="77777777" w:rsidR="00B138A9" w:rsidRPr="006E7137" w:rsidRDefault="00B138A9" w:rsidP="007417FB">
      <w:pPr>
        <w:pStyle w:val="ListParagraph"/>
        <w:numPr>
          <w:ilvl w:val="0"/>
          <w:numId w:val="2"/>
        </w:numPr>
        <w:spacing w:after="0" w:line="360" w:lineRule="auto"/>
        <w:rPr>
          <w:rFonts w:ascii="Open Sans" w:hAnsi="Open Sans" w:cs="Open Sans"/>
        </w:rPr>
      </w:pPr>
      <w:r w:rsidRPr="006E7137">
        <w:rPr>
          <w:rFonts w:ascii="Open Sans" w:hAnsi="Open Sans" w:cs="Open Sans"/>
        </w:rPr>
        <w:t xml:space="preserve">Knowledge and experience of the charity sector with a proven success in securing grants </w:t>
      </w:r>
    </w:p>
    <w:p w14:paraId="5D7525CD" w14:textId="77777777" w:rsidR="005021B4" w:rsidRPr="006E7137" w:rsidRDefault="005021B4" w:rsidP="007417FB">
      <w:pPr>
        <w:pStyle w:val="ListParagraph"/>
        <w:numPr>
          <w:ilvl w:val="0"/>
          <w:numId w:val="2"/>
        </w:numPr>
        <w:spacing w:after="0" w:line="360" w:lineRule="auto"/>
        <w:rPr>
          <w:rFonts w:ascii="Open Sans" w:hAnsi="Open Sans" w:cs="Open Sans"/>
        </w:rPr>
      </w:pPr>
      <w:r w:rsidRPr="006E7137">
        <w:rPr>
          <w:rFonts w:ascii="Open Sans" w:hAnsi="Open Sans" w:cs="Open Sans"/>
        </w:rPr>
        <w:t>The ability to write persuasive, compelling applications and donor communications</w:t>
      </w:r>
    </w:p>
    <w:p w14:paraId="1073CA4E" w14:textId="724BB53F" w:rsidR="007417FB" w:rsidRPr="006E7137" w:rsidRDefault="007417FB" w:rsidP="007417FB">
      <w:pPr>
        <w:pStyle w:val="ListParagraph"/>
        <w:numPr>
          <w:ilvl w:val="0"/>
          <w:numId w:val="2"/>
        </w:numPr>
        <w:spacing w:after="0" w:line="360" w:lineRule="auto"/>
        <w:rPr>
          <w:rFonts w:ascii="Open Sans" w:hAnsi="Open Sans" w:cs="Open Sans"/>
        </w:rPr>
      </w:pPr>
      <w:r w:rsidRPr="006E7137">
        <w:rPr>
          <w:rFonts w:ascii="Open Sans" w:hAnsi="Open Sans" w:cs="Open Sans"/>
        </w:rPr>
        <w:lastRenderedPageBreak/>
        <w:t xml:space="preserve">The ability to develop and maintain productive working relationships with individuals and organisations at all levels </w:t>
      </w:r>
    </w:p>
    <w:p w14:paraId="3C91F382" w14:textId="4E70E4CA" w:rsidR="00E308DC" w:rsidRPr="006E7137" w:rsidRDefault="00E308DC" w:rsidP="007417FB">
      <w:pPr>
        <w:pStyle w:val="ListParagraph"/>
        <w:numPr>
          <w:ilvl w:val="0"/>
          <w:numId w:val="2"/>
        </w:numPr>
        <w:spacing w:after="0" w:line="360" w:lineRule="auto"/>
        <w:rPr>
          <w:rFonts w:ascii="Open Sans" w:hAnsi="Open Sans" w:cs="Open Sans"/>
        </w:rPr>
      </w:pPr>
      <w:r w:rsidRPr="006E7137">
        <w:rPr>
          <w:rFonts w:ascii="Open Sans" w:hAnsi="Open Sans" w:cs="Open Sans"/>
        </w:rPr>
        <w:t>Ability to work independently and with own initiative</w:t>
      </w:r>
    </w:p>
    <w:p w14:paraId="6A08F21F" w14:textId="3153A713" w:rsidR="00E308DC" w:rsidRPr="006E7137" w:rsidRDefault="00057AE4" w:rsidP="007417FB">
      <w:pPr>
        <w:pStyle w:val="ListParagraph"/>
        <w:numPr>
          <w:ilvl w:val="0"/>
          <w:numId w:val="2"/>
        </w:numPr>
        <w:spacing w:after="0" w:line="360" w:lineRule="auto"/>
        <w:rPr>
          <w:rFonts w:ascii="Open Sans" w:hAnsi="Open Sans" w:cs="Open Sans"/>
        </w:rPr>
      </w:pPr>
      <w:r w:rsidRPr="006E7137">
        <w:rPr>
          <w:rFonts w:ascii="Open Sans" w:hAnsi="Open Sans" w:cs="Open Sans"/>
        </w:rPr>
        <w:t>Highly organised, with excellent attention to detail and the ability to manage multiple tasks and priorities</w:t>
      </w:r>
    </w:p>
    <w:p w14:paraId="325A2DF2" w14:textId="77777777" w:rsidR="00EC4E1E" w:rsidRPr="006E7137" w:rsidRDefault="007417FB" w:rsidP="007417FB">
      <w:pPr>
        <w:pStyle w:val="ListParagraph"/>
        <w:numPr>
          <w:ilvl w:val="0"/>
          <w:numId w:val="2"/>
        </w:numPr>
        <w:spacing w:after="0" w:line="360" w:lineRule="auto"/>
        <w:rPr>
          <w:rFonts w:ascii="Open Sans" w:hAnsi="Open Sans" w:cs="Open Sans"/>
        </w:rPr>
      </w:pPr>
      <w:r w:rsidRPr="006E7137">
        <w:rPr>
          <w:rFonts w:ascii="Open Sans" w:hAnsi="Open Sans" w:cs="Open Sans"/>
        </w:rPr>
        <w:t>Good IT skills, confident in the use of Microsoft Office, the ability to use a CRM system and video conferencing platforms (Teams/Zoom)</w:t>
      </w:r>
    </w:p>
    <w:p w14:paraId="2EBF7B65" w14:textId="77777777" w:rsidR="00EC4E1E" w:rsidRPr="006E7137" w:rsidRDefault="00EC4E1E" w:rsidP="00EC4E1E">
      <w:pPr>
        <w:spacing w:after="0" w:line="360" w:lineRule="auto"/>
        <w:rPr>
          <w:rFonts w:ascii="Open Sans" w:hAnsi="Open Sans" w:cs="Open Sans"/>
        </w:rPr>
      </w:pPr>
    </w:p>
    <w:p w14:paraId="136FC7BE" w14:textId="04F7BAA2" w:rsidR="007417FB" w:rsidRPr="006E7137" w:rsidRDefault="007417FB" w:rsidP="00EC4E1E">
      <w:pPr>
        <w:spacing w:after="0" w:line="360" w:lineRule="auto"/>
        <w:rPr>
          <w:rFonts w:ascii="Open Sans" w:hAnsi="Open Sans" w:cs="Open Sans"/>
        </w:rPr>
      </w:pPr>
      <w:r w:rsidRPr="006E7137">
        <w:rPr>
          <w:rFonts w:ascii="Open Sans" w:hAnsi="Open Sans" w:cs="Open Sans"/>
        </w:rPr>
        <w:t xml:space="preserve">IGMT will consider applications from agencies, individual freelancers, or a team of freelancers. Candidates from across the UK are eligible to apply on the basis that, as a minimum, monthly attendance at the office in Shropshire is feasible.  </w:t>
      </w:r>
    </w:p>
    <w:p w14:paraId="424E8F7A" w14:textId="77777777" w:rsidR="007417FB" w:rsidRPr="006E7137" w:rsidRDefault="007417FB" w:rsidP="007417FB">
      <w:pPr>
        <w:pStyle w:val="NoSpacing"/>
        <w:spacing w:line="360" w:lineRule="auto"/>
        <w:rPr>
          <w:rFonts w:ascii="Open Sans" w:hAnsi="Open Sans" w:cs="Open Sans"/>
        </w:rPr>
      </w:pPr>
    </w:p>
    <w:p w14:paraId="5AE311C9" w14:textId="77777777" w:rsidR="007417FB" w:rsidRPr="006E7137" w:rsidRDefault="007417FB" w:rsidP="007417FB">
      <w:pPr>
        <w:pStyle w:val="NoSpacing"/>
        <w:spacing w:line="360" w:lineRule="auto"/>
        <w:rPr>
          <w:rFonts w:ascii="Open Sans" w:hAnsi="Open Sans" w:cs="Open Sans"/>
        </w:rPr>
      </w:pPr>
      <w:r w:rsidRPr="006E7137">
        <w:rPr>
          <w:rFonts w:ascii="Open Sans" w:hAnsi="Open Sans" w:cs="Open Sans"/>
        </w:rPr>
        <w:t xml:space="preserve">Our commitment to diversity and equality is a long-standing one and we are keen that our fundraising work draws on and reflects the full range of backgrounds and perspectives to be found in our society. Disabled, D/deaf and/or neurodivergent people, those from Black, Asian and Ethnically Diverse backgrounds are under-represented in our </w:t>
      </w:r>
      <w:proofErr w:type="gramStart"/>
      <w:r w:rsidRPr="006E7137">
        <w:rPr>
          <w:rFonts w:ascii="Open Sans" w:hAnsi="Open Sans" w:cs="Open Sans"/>
        </w:rPr>
        <w:t>workforce</w:t>
      </w:r>
      <w:proofErr w:type="gramEnd"/>
      <w:r w:rsidRPr="006E7137">
        <w:rPr>
          <w:rFonts w:ascii="Open Sans" w:hAnsi="Open Sans" w:cs="Open Sans"/>
        </w:rPr>
        <w:t xml:space="preserve"> so we particularly encourage freelancers from these backgrounds, identities and experiences to apply for this project work.</w:t>
      </w:r>
    </w:p>
    <w:p w14:paraId="542E3D63" w14:textId="77777777" w:rsidR="007417FB" w:rsidRPr="006E7137" w:rsidRDefault="007417FB" w:rsidP="007417FB">
      <w:pPr>
        <w:spacing w:after="0" w:line="360" w:lineRule="auto"/>
        <w:rPr>
          <w:rFonts w:ascii="Open Sans" w:hAnsi="Open Sans" w:cs="Open Sans"/>
          <w:b/>
          <w:bCs/>
        </w:rPr>
      </w:pPr>
    </w:p>
    <w:p w14:paraId="0CF5D1FD" w14:textId="77777777" w:rsidR="007417FB" w:rsidRPr="006E7137" w:rsidRDefault="007417FB" w:rsidP="007417FB">
      <w:pPr>
        <w:spacing w:after="0" w:line="360" w:lineRule="auto"/>
        <w:rPr>
          <w:rFonts w:ascii="Open Sans" w:hAnsi="Open Sans" w:cs="Open Sans"/>
          <w:b/>
          <w:bCs/>
        </w:rPr>
      </w:pPr>
      <w:r w:rsidRPr="006E7137">
        <w:rPr>
          <w:rFonts w:ascii="Open Sans" w:hAnsi="Open Sans" w:cs="Open Sans"/>
          <w:b/>
          <w:bCs/>
        </w:rPr>
        <w:t>Timescales:</w:t>
      </w:r>
    </w:p>
    <w:p w14:paraId="36B9F06C" w14:textId="492B1154" w:rsidR="00A51068" w:rsidRPr="006E7137" w:rsidRDefault="007417FB" w:rsidP="007417FB">
      <w:pPr>
        <w:pStyle w:val="NoSpacing"/>
        <w:spacing w:line="360" w:lineRule="auto"/>
        <w:rPr>
          <w:rFonts w:ascii="Open Sans" w:hAnsi="Open Sans" w:cs="Open Sans"/>
        </w:rPr>
      </w:pPr>
      <w:r w:rsidRPr="006E7137">
        <w:rPr>
          <w:rFonts w:ascii="Open Sans" w:hAnsi="Open Sans" w:cs="Open Sans"/>
        </w:rPr>
        <w:t>Timescales are flexible and subject to change based on there being an urgent need for this support</w:t>
      </w:r>
      <w:r w:rsidR="00A8618E" w:rsidRPr="006E7137">
        <w:rPr>
          <w:rFonts w:ascii="Open Sans" w:hAnsi="Open Sans" w:cs="Open Sans"/>
        </w:rPr>
        <w:t xml:space="preserve"> and potential for a handover</w:t>
      </w:r>
      <w:r w:rsidRPr="006E7137">
        <w:rPr>
          <w:rFonts w:ascii="Open Sans" w:hAnsi="Open Sans" w:cs="Open Sans"/>
        </w:rPr>
        <w:t xml:space="preserve">. </w:t>
      </w:r>
    </w:p>
    <w:p w14:paraId="1130CA50" w14:textId="77777777" w:rsidR="00A51068" w:rsidRPr="006E7137" w:rsidRDefault="00A51068" w:rsidP="007417FB">
      <w:pPr>
        <w:pStyle w:val="NoSpacing"/>
        <w:spacing w:line="360" w:lineRule="auto"/>
        <w:rPr>
          <w:rFonts w:ascii="Open Sans" w:hAnsi="Open Sans" w:cs="Open Sans"/>
        </w:rPr>
      </w:pPr>
    </w:p>
    <w:p w14:paraId="4D859447" w14:textId="235CB5DF" w:rsidR="007417FB" w:rsidRPr="006E7137" w:rsidRDefault="007417FB" w:rsidP="007417FB">
      <w:pPr>
        <w:pStyle w:val="NoSpacing"/>
        <w:spacing w:line="360" w:lineRule="auto"/>
        <w:rPr>
          <w:rFonts w:ascii="Open Sans" w:hAnsi="Open Sans" w:cs="Open Sans"/>
        </w:rPr>
      </w:pPr>
      <w:r w:rsidRPr="006E7137">
        <w:rPr>
          <w:rFonts w:ascii="Open Sans" w:hAnsi="Open Sans" w:cs="Open Sans"/>
        </w:rPr>
        <w:t>Early applications will be welcome as an appointment may be made prior to the deadline based on suitable submissions. Currently, the following timescales apply:</w:t>
      </w:r>
    </w:p>
    <w:p w14:paraId="76BB821A" w14:textId="77777777" w:rsidR="00A8618E" w:rsidRPr="006E7137" w:rsidRDefault="00A8618E" w:rsidP="007417FB">
      <w:pPr>
        <w:pStyle w:val="NoSpacing"/>
        <w:spacing w:line="360" w:lineRule="auto"/>
        <w:rPr>
          <w:rFonts w:ascii="Open Sans" w:hAnsi="Open Sans" w:cs="Open Sans"/>
        </w:rPr>
      </w:pPr>
    </w:p>
    <w:p w14:paraId="18963892" w14:textId="058A472E" w:rsidR="007417FB" w:rsidRPr="006E7137" w:rsidRDefault="007417FB" w:rsidP="007417FB">
      <w:pPr>
        <w:pStyle w:val="NoSpacing"/>
        <w:numPr>
          <w:ilvl w:val="0"/>
          <w:numId w:val="3"/>
        </w:numPr>
        <w:spacing w:line="360" w:lineRule="auto"/>
        <w:rPr>
          <w:rFonts w:ascii="Open Sans" w:hAnsi="Open Sans" w:cs="Open Sans"/>
          <w:b/>
          <w:bCs/>
        </w:rPr>
      </w:pPr>
      <w:r w:rsidRPr="006E7137">
        <w:rPr>
          <w:rFonts w:ascii="Open Sans" w:hAnsi="Open Sans" w:cs="Open Sans"/>
        </w:rPr>
        <w:t xml:space="preserve">Invitation to quote closes: </w:t>
      </w:r>
      <w:bookmarkStart w:id="0" w:name="_Hlk85646733"/>
      <w:r w:rsidRPr="006E7137">
        <w:rPr>
          <w:rFonts w:ascii="Open Sans" w:hAnsi="Open Sans" w:cs="Open Sans"/>
          <w:b/>
          <w:bCs/>
        </w:rPr>
        <w:t>5pm</w:t>
      </w:r>
      <w:r w:rsidR="00A11479">
        <w:rPr>
          <w:rFonts w:ascii="Open Sans" w:hAnsi="Open Sans" w:cs="Open Sans"/>
          <w:b/>
          <w:bCs/>
        </w:rPr>
        <w:t>,</w:t>
      </w:r>
      <w:r w:rsidRPr="006E7137">
        <w:rPr>
          <w:rFonts w:ascii="Open Sans" w:hAnsi="Open Sans" w:cs="Open Sans"/>
          <w:b/>
          <w:bCs/>
        </w:rPr>
        <w:t xml:space="preserve"> </w:t>
      </w:r>
      <w:r w:rsidR="001A06EC" w:rsidRPr="006E7137">
        <w:rPr>
          <w:rFonts w:ascii="Open Sans" w:hAnsi="Open Sans" w:cs="Open Sans"/>
          <w:b/>
          <w:bCs/>
        </w:rPr>
        <w:t xml:space="preserve">Monday 11 </w:t>
      </w:r>
      <w:r w:rsidR="00B20222" w:rsidRPr="006E7137">
        <w:rPr>
          <w:rFonts w:ascii="Open Sans" w:hAnsi="Open Sans" w:cs="Open Sans"/>
          <w:b/>
          <w:bCs/>
        </w:rPr>
        <w:t>August 2025</w:t>
      </w:r>
      <w:bookmarkEnd w:id="0"/>
    </w:p>
    <w:p w14:paraId="5604E52C" w14:textId="36D362DE" w:rsidR="007417FB" w:rsidRPr="006E7137" w:rsidRDefault="007417FB" w:rsidP="007417FB">
      <w:pPr>
        <w:pStyle w:val="NoSpacing"/>
        <w:numPr>
          <w:ilvl w:val="0"/>
          <w:numId w:val="3"/>
        </w:numPr>
        <w:spacing w:line="360" w:lineRule="auto"/>
        <w:rPr>
          <w:rFonts w:ascii="Open Sans" w:hAnsi="Open Sans" w:cs="Open Sans"/>
        </w:rPr>
      </w:pPr>
      <w:r w:rsidRPr="006E7137">
        <w:rPr>
          <w:rFonts w:ascii="Open Sans" w:hAnsi="Open Sans" w:cs="Open Sans"/>
        </w:rPr>
        <w:t xml:space="preserve">Interviews: </w:t>
      </w:r>
      <w:r w:rsidR="008F101A" w:rsidRPr="006E7137">
        <w:rPr>
          <w:rFonts w:ascii="Open Sans" w:hAnsi="Open Sans" w:cs="Open Sans"/>
          <w:b/>
          <w:bCs/>
        </w:rPr>
        <w:t>Thursday 14 or Friday 15 August 2025 (flexible)</w:t>
      </w:r>
    </w:p>
    <w:p w14:paraId="14D8A24D" w14:textId="0A2B21AB" w:rsidR="007417FB" w:rsidRPr="006E7137" w:rsidRDefault="007417FB" w:rsidP="007417FB">
      <w:pPr>
        <w:pStyle w:val="NoSpacing"/>
        <w:numPr>
          <w:ilvl w:val="0"/>
          <w:numId w:val="3"/>
        </w:numPr>
        <w:spacing w:line="360" w:lineRule="auto"/>
        <w:rPr>
          <w:rFonts w:ascii="Open Sans" w:hAnsi="Open Sans" w:cs="Open Sans"/>
          <w:b/>
          <w:bCs/>
        </w:rPr>
      </w:pPr>
      <w:r w:rsidRPr="006E7137">
        <w:rPr>
          <w:rFonts w:ascii="Open Sans" w:hAnsi="Open Sans" w:cs="Open Sans"/>
        </w:rPr>
        <w:t xml:space="preserve">Successful applicant notified: </w:t>
      </w:r>
      <w:r w:rsidRPr="006E7137">
        <w:rPr>
          <w:rFonts w:ascii="Open Sans" w:hAnsi="Open Sans" w:cs="Open Sans"/>
          <w:b/>
          <w:bCs/>
        </w:rPr>
        <w:t xml:space="preserve">Monday </w:t>
      </w:r>
      <w:r w:rsidR="00FF1E30" w:rsidRPr="006E7137">
        <w:rPr>
          <w:rFonts w:ascii="Open Sans" w:hAnsi="Open Sans" w:cs="Open Sans"/>
          <w:b/>
          <w:bCs/>
        </w:rPr>
        <w:t>18 August 2025</w:t>
      </w:r>
      <w:r w:rsidRPr="006E7137">
        <w:rPr>
          <w:rFonts w:ascii="Open Sans" w:hAnsi="Open Sans" w:cs="Open Sans"/>
          <w:b/>
          <w:bCs/>
        </w:rPr>
        <w:t xml:space="preserve"> (at the latest)</w:t>
      </w:r>
    </w:p>
    <w:p w14:paraId="55D72B3A" w14:textId="75CCDEE4" w:rsidR="007417FB" w:rsidRPr="006E7137" w:rsidRDefault="007417FB" w:rsidP="007417FB">
      <w:pPr>
        <w:pStyle w:val="NoSpacing"/>
        <w:numPr>
          <w:ilvl w:val="0"/>
          <w:numId w:val="3"/>
        </w:numPr>
        <w:spacing w:line="360" w:lineRule="auto"/>
        <w:rPr>
          <w:rFonts w:ascii="Open Sans" w:hAnsi="Open Sans" w:cs="Open Sans"/>
        </w:rPr>
      </w:pPr>
      <w:r w:rsidRPr="006E7137">
        <w:rPr>
          <w:rFonts w:ascii="Open Sans" w:hAnsi="Open Sans" w:cs="Open Sans"/>
        </w:rPr>
        <w:t xml:space="preserve">Project work commences: </w:t>
      </w:r>
      <w:r w:rsidRPr="006E7137">
        <w:rPr>
          <w:rFonts w:ascii="Open Sans" w:hAnsi="Open Sans" w:cs="Open Sans"/>
          <w:b/>
          <w:bCs/>
        </w:rPr>
        <w:t>Subject to discussion at interview</w:t>
      </w:r>
      <w:r w:rsidR="007B4113" w:rsidRPr="006E7137">
        <w:rPr>
          <w:rFonts w:ascii="Open Sans" w:hAnsi="Open Sans" w:cs="Open Sans"/>
          <w:b/>
          <w:bCs/>
        </w:rPr>
        <w:t>, but ASAP</w:t>
      </w:r>
    </w:p>
    <w:p w14:paraId="3AA2464F" w14:textId="77777777" w:rsidR="007417FB" w:rsidRPr="006E7137" w:rsidRDefault="007417FB" w:rsidP="007417FB">
      <w:pPr>
        <w:pStyle w:val="NoSpacing"/>
        <w:spacing w:line="360" w:lineRule="auto"/>
        <w:rPr>
          <w:rFonts w:ascii="Open Sans" w:hAnsi="Open Sans" w:cs="Open Sans"/>
          <w:b/>
          <w:bCs/>
        </w:rPr>
      </w:pPr>
    </w:p>
    <w:p w14:paraId="7E70104C" w14:textId="77777777" w:rsidR="007417FB" w:rsidRPr="006E7137" w:rsidRDefault="007417FB" w:rsidP="007417FB">
      <w:pPr>
        <w:pStyle w:val="NoSpacing"/>
        <w:spacing w:line="360" w:lineRule="auto"/>
        <w:rPr>
          <w:rFonts w:ascii="Open Sans" w:hAnsi="Open Sans" w:cs="Open Sans"/>
          <w:b/>
          <w:bCs/>
        </w:rPr>
      </w:pPr>
      <w:r w:rsidRPr="006E7137">
        <w:rPr>
          <w:rFonts w:ascii="Open Sans" w:hAnsi="Open Sans" w:cs="Open Sans"/>
          <w:b/>
          <w:bCs/>
        </w:rPr>
        <w:t>Project budget:</w:t>
      </w:r>
    </w:p>
    <w:p w14:paraId="2C2E3E61" w14:textId="2393BDE0" w:rsidR="007417FB" w:rsidRPr="006E7137" w:rsidRDefault="007417FB" w:rsidP="007417FB">
      <w:pPr>
        <w:pStyle w:val="NoSpacing"/>
        <w:spacing w:line="360" w:lineRule="auto"/>
        <w:rPr>
          <w:rFonts w:ascii="Open Sans" w:hAnsi="Open Sans" w:cs="Open Sans"/>
        </w:rPr>
      </w:pPr>
      <w:r w:rsidRPr="006E7137">
        <w:rPr>
          <w:rFonts w:ascii="Open Sans" w:hAnsi="Open Sans" w:cs="Open Sans"/>
        </w:rPr>
        <w:lastRenderedPageBreak/>
        <w:t>£</w:t>
      </w:r>
      <w:r w:rsidR="00012380" w:rsidRPr="006E7137">
        <w:rPr>
          <w:rFonts w:ascii="Open Sans" w:hAnsi="Open Sans" w:cs="Open Sans"/>
        </w:rPr>
        <w:t>20,000</w:t>
      </w:r>
      <w:r w:rsidRPr="006E7137">
        <w:rPr>
          <w:rFonts w:ascii="Open Sans" w:hAnsi="Open Sans" w:cs="Open Sans"/>
        </w:rPr>
        <w:t xml:space="preserve"> for </w:t>
      </w:r>
      <w:r w:rsidR="007D47E4" w:rsidRPr="006E7137">
        <w:rPr>
          <w:rFonts w:ascii="Open Sans" w:hAnsi="Open Sans" w:cs="Open Sans"/>
        </w:rPr>
        <w:t xml:space="preserve">20 weeks (4 days per week) </w:t>
      </w:r>
      <w:r w:rsidR="000C009A" w:rsidRPr="006E7137">
        <w:rPr>
          <w:rFonts w:ascii="Open Sans" w:hAnsi="Open Sans" w:cs="Open Sans"/>
        </w:rPr>
        <w:t xml:space="preserve">- </w:t>
      </w:r>
      <w:r w:rsidRPr="006E7137">
        <w:rPr>
          <w:rFonts w:ascii="Open Sans" w:hAnsi="Open Sans" w:cs="Open Sans"/>
        </w:rPr>
        <w:t>£250 per day</w:t>
      </w:r>
      <w:r w:rsidR="000C009A" w:rsidRPr="006E7137">
        <w:rPr>
          <w:rFonts w:ascii="Open Sans" w:hAnsi="Open Sans" w:cs="Open Sans"/>
        </w:rPr>
        <w:t xml:space="preserve"> -</w:t>
      </w:r>
      <w:r w:rsidRPr="006E7137">
        <w:rPr>
          <w:rFonts w:ascii="Open Sans" w:hAnsi="Open Sans" w:cs="Open Sans"/>
        </w:rPr>
        <w:t xml:space="preserve"> including VAT and any expenses.</w:t>
      </w:r>
    </w:p>
    <w:p w14:paraId="051BD201" w14:textId="77777777" w:rsidR="007417FB" w:rsidRPr="006E7137" w:rsidRDefault="007417FB" w:rsidP="007417FB">
      <w:pPr>
        <w:pStyle w:val="NoSpacing"/>
        <w:spacing w:line="360" w:lineRule="auto"/>
        <w:rPr>
          <w:rFonts w:ascii="Open Sans" w:hAnsi="Open Sans" w:cs="Open Sans"/>
        </w:rPr>
      </w:pPr>
      <w:r w:rsidRPr="006E7137">
        <w:rPr>
          <w:rFonts w:ascii="Open Sans" w:hAnsi="Open Sans" w:cs="Open Sans"/>
        </w:rPr>
        <w:t>Please note, as this is a freelance opportunity the successful applicant will be responsible for arranging their own National Insurance and tax.</w:t>
      </w:r>
    </w:p>
    <w:p w14:paraId="17541DC6" w14:textId="77777777" w:rsidR="007417FB" w:rsidRPr="006E7137" w:rsidRDefault="007417FB" w:rsidP="007417FB">
      <w:pPr>
        <w:pStyle w:val="NoSpacing"/>
        <w:spacing w:line="360" w:lineRule="auto"/>
        <w:rPr>
          <w:rFonts w:ascii="Open Sans" w:hAnsi="Open Sans" w:cs="Open Sans"/>
        </w:rPr>
      </w:pPr>
    </w:p>
    <w:p w14:paraId="1106EB42" w14:textId="77777777" w:rsidR="007417FB" w:rsidRPr="006E7137" w:rsidRDefault="007417FB" w:rsidP="007417FB">
      <w:pPr>
        <w:pStyle w:val="NoSpacing"/>
        <w:spacing w:line="360" w:lineRule="auto"/>
        <w:rPr>
          <w:rFonts w:ascii="Open Sans" w:hAnsi="Open Sans" w:cs="Open Sans"/>
        </w:rPr>
      </w:pPr>
      <w:r w:rsidRPr="006E7137">
        <w:rPr>
          <w:rFonts w:ascii="Open Sans" w:hAnsi="Open Sans" w:cs="Open Sans"/>
          <w:b/>
          <w:bCs/>
        </w:rPr>
        <w:t>Interested in applying?</w:t>
      </w:r>
      <w:r w:rsidRPr="006E7137">
        <w:rPr>
          <w:rFonts w:ascii="Open Sans" w:hAnsi="Open Sans" w:cs="Open Sans"/>
        </w:rPr>
        <w:t xml:space="preserve"> </w:t>
      </w:r>
    </w:p>
    <w:p w14:paraId="19E18661" w14:textId="312A660F" w:rsidR="007417FB" w:rsidRDefault="007417FB" w:rsidP="007417FB">
      <w:pPr>
        <w:pStyle w:val="NoSpacing"/>
        <w:spacing w:line="360" w:lineRule="auto"/>
        <w:rPr>
          <w:rFonts w:ascii="Open Sans" w:hAnsi="Open Sans" w:cs="Open Sans"/>
          <w:b/>
          <w:bCs/>
        </w:rPr>
      </w:pPr>
      <w:r w:rsidRPr="006E7137">
        <w:rPr>
          <w:rFonts w:ascii="Open Sans" w:hAnsi="Open Sans" w:cs="Open Sans"/>
        </w:rPr>
        <w:t>To express an interest in this project, please email your CV and a covering letter to</w:t>
      </w:r>
      <w:r w:rsidR="00BB7925" w:rsidRPr="006E7137">
        <w:rPr>
          <w:rFonts w:ascii="Open Sans" w:hAnsi="Open Sans" w:cs="Open Sans"/>
        </w:rPr>
        <w:t xml:space="preserve"> </w:t>
      </w:r>
      <w:hyperlink r:id="rId9" w:history="1">
        <w:r w:rsidR="00BB7925" w:rsidRPr="006E7137">
          <w:rPr>
            <w:rStyle w:val="Hyperlink"/>
            <w:rFonts w:ascii="Open Sans" w:hAnsi="Open Sans" w:cs="Open Sans"/>
          </w:rPr>
          <w:t>gayle.kelly@ironbridge.org.uk</w:t>
        </w:r>
      </w:hyperlink>
      <w:r w:rsidR="00BB7925" w:rsidRPr="006E7137">
        <w:rPr>
          <w:rFonts w:ascii="Open Sans" w:hAnsi="Open Sans" w:cs="Open Sans"/>
        </w:rPr>
        <w:t xml:space="preserve"> </w:t>
      </w:r>
      <w:r w:rsidRPr="006E7137">
        <w:rPr>
          <w:rFonts w:ascii="Open Sans" w:hAnsi="Open Sans" w:cs="Open Sans"/>
        </w:rPr>
        <w:t xml:space="preserve">no later than </w:t>
      </w:r>
      <w:r w:rsidR="00A11479" w:rsidRPr="006E7137">
        <w:rPr>
          <w:rFonts w:ascii="Open Sans" w:hAnsi="Open Sans" w:cs="Open Sans"/>
          <w:b/>
          <w:bCs/>
        </w:rPr>
        <w:t>5pm</w:t>
      </w:r>
      <w:r w:rsidR="00A11479">
        <w:rPr>
          <w:rFonts w:ascii="Open Sans" w:hAnsi="Open Sans" w:cs="Open Sans"/>
          <w:b/>
          <w:bCs/>
        </w:rPr>
        <w:t>,</w:t>
      </w:r>
      <w:r w:rsidR="00A11479" w:rsidRPr="006E7137">
        <w:rPr>
          <w:rFonts w:ascii="Open Sans" w:hAnsi="Open Sans" w:cs="Open Sans"/>
          <w:b/>
          <w:bCs/>
        </w:rPr>
        <w:t xml:space="preserve"> Monday 11 August 2025</w:t>
      </w:r>
    </w:p>
    <w:p w14:paraId="2E217C39" w14:textId="77777777" w:rsidR="00A11479" w:rsidRPr="006E7137" w:rsidRDefault="00A11479" w:rsidP="007417FB">
      <w:pPr>
        <w:pStyle w:val="NoSpacing"/>
        <w:spacing w:line="360" w:lineRule="auto"/>
        <w:rPr>
          <w:rFonts w:ascii="Open Sans" w:hAnsi="Open Sans" w:cs="Open Sans"/>
        </w:rPr>
      </w:pPr>
    </w:p>
    <w:p w14:paraId="7BECED55" w14:textId="77777777" w:rsidR="007417FB" w:rsidRPr="006E7137" w:rsidRDefault="007417FB" w:rsidP="007417FB">
      <w:pPr>
        <w:pStyle w:val="NoSpacing"/>
        <w:spacing w:line="360" w:lineRule="auto"/>
        <w:rPr>
          <w:rFonts w:ascii="Open Sans" w:hAnsi="Open Sans" w:cs="Open Sans"/>
        </w:rPr>
      </w:pPr>
      <w:r w:rsidRPr="006E7137">
        <w:rPr>
          <w:rFonts w:ascii="Open Sans" w:hAnsi="Open Sans" w:cs="Open Sans"/>
        </w:rPr>
        <w:t xml:space="preserve">Please include at least two references, or testimonials from similar projects you have delivered that will support your expression of interest. </w:t>
      </w:r>
    </w:p>
    <w:p w14:paraId="4B59DBA0" w14:textId="77777777" w:rsidR="007417FB" w:rsidRPr="006E7137" w:rsidRDefault="007417FB" w:rsidP="007417FB">
      <w:pPr>
        <w:pStyle w:val="NoSpacing"/>
        <w:spacing w:line="360" w:lineRule="auto"/>
        <w:rPr>
          <w:rFonts w:ascii="Open Sans" w:hAnsi="Open Sans" w:cs="Open Sans"/>
        </w:rPr>
      </w:pPr>
    </w:p>
    <w:p w14:paraId="514B6BCE" w14:textId="59470266" w:rsidR="007417FB" w:rsidRPr="006E7137" w:rsidRDefault="007417FB" w:rsidP="007417FB">
      <w:pPr>
        <w:pStyle w:val="NoSpacing"/>
        <w:spacing w:line="360" w:lineRule="auto"/>
        <w:rPr>
          <w:rFonts w:ascii="Open Sans" w:hAnsi="Open Sans" w:cs="Open Sans"/>
        </w:rPr>
      </w:pPr>
      <w:r w:rsidRPr="006E7137">
        <w:rPr>
          <w:rFonts w:ascii="Open Sans" w:hAnsi="Open Sans" w:cs="Open Sans"/>
        </w:rPr>
        <w:t xml:space="preserve">Applicants will then be contacted to arrange an in-person or online interview </w:t>
      </w:r>
      <w:r w:rsidRPr="006E7137">
        <w:rPr>
          <w:rFonts w:ascii="Open Sans" w:hAnsi="Open Sans" w:cs="Open Sans"/>
          <w:b/>
          <w:bCs/>
        </w:rPr>
        <w:t xml:space="preserve">on </w:t>
      </w:r>
      <w:r w:rsidR="0073322D" w:rsidRPr="006E7137">
        <w:rPr>
          <w:rFonts w:ascii="Open Sans" w:hAnsi="Open Sans" w:cs="Open Sans"/>
          <w:b/>
          <w:bCs/>
        </w:rPr>
        <w:t>14 or 15 August 2025</w:t>
      </w:r>
      <w:r w:rsidRPr="006E7137">
        <w:rPr>
          <w:rFonts w:ascii="Open Sans" w:hAnsi="Open Sans" w:cs="Open Sans"/>
          <w:b/>
          <w:bCs/>
        </w:rPr>
        <w:t xml:space="preserve"> </w:t>
      </w:r>
      <w:r w:rsidRPr="006E7137">
        <w:rPr>
          <w:rFonts w:ascii="Open Sans" w:hAnsi="Open Sans" w:cs="Open Sans"/>
        </w:rPr>
        <w:t xml:space="preserve">with IGMT’s </w:t>
      </w:r>
      <w:r w:rsidR="0073322D" w:rsidRPr="006E7137">
        <w:rPr>
          <w:rFonts w:ascii="Open Sans" w:hAnsi="Open Sans" w:cs="Open Sans"/>
        </w:rPr>
        <w:t>Head of Development</w:t>
      </w:r>
      <w:r w:rsidRPr="006E7137">
        <w:rPr>
          <w:rFonts w:ascii="Open Sans" w:hAnsi="Open Sans" w:cs="Open Sans"/>
        </w:rPr>
        <w:t xml:space="preserve">. </w:t>
      </w:r>
    </w:p>
    <w:p w14:paraId="5573A024" w14:textId="77777777" w:rsidR="007417FB" w:rsidRPr="006E7137" w:rsidRDefault="007417FB" w:rsidP="007417FB">
      <w:pPr>
        <w:pStyle w:val="NoSpacing"/>
        <w:spacing w:line="360" w:lineRule="auto"/>
        <w:rPr>
          <w:rFonts w:ascii="Open Sans" w:hAnsi="Open Sans" w:cs="Open Sans"/>
        </w:rPr>
      </w:pPr>
    </w:p>
    <w:p w14:paraId="4FD36AE8" w14:textId="77777777" w:rsidR="007417FB" w:rsidRPr="006E7137" w:rsidRDefault="007417FB" w:rsidP="007417FB">
      <w:pPr>
        <w:pStyle w:val="NoSpacing"/>
        <w:spacing w:line="360" w:lineRule="auto"/>
        <w:rPr>
          <w:rFonts w:ascii="Open Sans" w:hAnsi="Open Sans" w:cs="Open Sans"/>
        </w:rPr>
      </w:pPr>
      <w:r w:rsidRPr="006E7137">
        <w:rPr>
          <w:rFonts w:ascii="Open Sans" w:hAnsi="Open Sans" w:cs="Open Sans"/>
        </w:rPr>
        <w:t xml:space="preserve">If you would like to find out more information or have an informal discussion, please email </w:t>
      </w:r>
    </w:p>
    <w:p w14:paraId="7CB91A59" w14:textId="176307B2" w:rsidR="007417FB" w:rsidRPr="006E7137" w:rsidRDefault="000D0FC5" w:rsidP="007417FB">
      <w:pPr>
        <w:pStyle w:val="NoSpacing"/>
        <w:spacing w:line="360" w:lineRule="auto"/>
        <w:rPr>
          <w:rFonts w:ascii="Open Sans" w:hAnsi="Open Sans" w:cs="Open Sans"/>
        </w:rPr>
      </w:pPr>
      <w:hyperlink r:id="rId10" w:history="1">
        <w:r w:rsidRPr="006E7137">
          <w:rPr>
            <w:rStyle w:val="Hyperlink"/>
            <w:rFonts w:ascii="Open Sans" w:hAnsi="Open Sans" w:cs="Open Sans"/>
          </w:rPr>
          <w:t>gayle.kelly@ironbridge.org.uk</w:t>
        </w:r>
      </w:hyperlink>
      <w:r w:rsidR="0073322D" w:rsidRPr="006E7137">
        <w:rPr>
          <w:rFonts w:ascii="Open Sans" w:hAnsi="Open Sans" w:cs="Open Sans"/>
        </w:rPr>
        <w:t xml:space="preserve"> </w:t>
      </w:r>
      <w:r w:rsidR="007417FB" w:rsidRPr="006E7137">
        <w:rPr>
          <w:rFonts w:ascii="Open Sans" w:hAnsi="Open Sans" w:cs="Open Sans"/>
        </w:rPr>
        <w:t xml:space="preserve">   </w:t>
      </w:r>
    </w:p>
    <w:p w14:paraId="6434C0E4" w14:textId="77777777" w:rsidR="007417FB" w:rsidRPr="006E7137" w:rsidRDefault="007417FB" w:rsidP="007417FB">
      <w:pPr>
        <w:spacing w:after="0" w:line="360" w:lineRule="auto"/>
        <w:rPr>
          <w:rFonts w:ascii="Open Sans" w:hAnsi="Open Sans" w:cs="Open Sans"/>
        </w:rPr>
      </w:pPr>
    </w:p>
    <w:p w14:paraId="56D8CEB5" w14:textId="77777777" w:rsidR="007417FB" w:rsidRPr="006E7137" w:rsidRDefault="007417FB" w:rsidP="007417FB">
      <w:pPr>
        <w:spacing w:after="0" w:line="360" w:lineRule="auto"/>
        <w:rPr>
          <w:rFonts w:ascii="Open Sans" w:hAnsi="Open Sans" w:cs="Open Sans"/>
        </w:rPr>
      </w:pPr>
      <w:r w:rsidRPr="006E7137">
        <w:rPr>
          <w:rFonts w:ascii="Open Sans" w:hAnsi="Open Sans" w:cs="Open Sans"/>
        </w:rPr>
        <w:t>We look forward to hearing from you.</w:t>
      </w:r>
    </w:p>
    <w:p w14:paraId="0A857F91" w14:textId="77777777" w:rsidR="000D0FC5" w:rsidRPr="006E7137" w:rsidRDefault="000D0FC5" w:rsidP="007417FB">
      <w:pPr>
        <w:spacing w:after="0" w:line="360" w:lineRule="auto"/>
        <w:rPr>
          <w:rFonts w:ascii="Open Sans" w:hAnsi="Open Sans" w:cs="Open Sans"/>
        </w:rPr>
      </w:pPr>
    </w:p>
    <w:p w14:paraId="285C35BC" w14:textId="77777777" w:rsidR="000D0FC5" w:rsidRDefault="000D0FC5" w:rsidP="007417FB">
      <w:pPr>
        <w:spacing w:after="0" w:line="360" w:lineRule="auto"/>
      </w:pPr>
    </w:p>
    <w:p w14:paraId="0D9AD4A6" w14:textId="3588AEA1" w:rsidR="009802FD" w:rsidRDefault="007417FB" w:rsidP="00ED160E">
      <w:pPr>
        <w:jc w:val="right"/>
      </w:pPr>
      <w:r>
        <w:rPr>
          <w:noProof/>
        </w:rPr>
        <w:drawing>
          <wp:inline distT="0" distB="0" distL="0" distR="0" wp14:anchorId="17E26DC9" wp14:editId="2AE1DA83">
            <wp:extent cx="3164205" cy="1134110"/>
            <wp:effectExtent l="0" t="0" r="0" b="8890"/>
            <wp:docPr id="3779030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4205" cy="1134110"/>
                    </a:xfrm>
                    <a:prstGeom prst="rect">
                      <a:avLst/>
                    </a:prstGeom>
                    <a:noFill/>
                  </pic:spPr>
                </pic:pic>
              </a:graphicData>
            </a:graphic>
          </wp:inline>
        </w:drawing>
      </w:r>
    </w:p>
    <w:sectPr w:rsidR="009802FD" w:rsidSect="007417FB">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0000000000000000000"/>
    <w:charset w:val="00"/>
    <w:family w:val="auto"/>
    <w:pitch w:val="variable"/>
    <w:sig w:usb0="E00002FF" w:usb1="4000201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47B74"/>
    <w:multiLevelType w:val="hybridMultilevel"/>
    <w:tmpl w:val="B75CB9A6"/>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cs="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cs="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cs="Courier New" w:hint="default"/>
      </w:rPr>
    </w:lvl>
    <w:lvl w:ilvl="8" w:tplc="08090005">
      <w:start w:val="1"/>
      <w:numFmt w:val="bullet"/>
      <w:lvlText w:val=""/>
      <w:lvlJc w:val="left"/>
      <w:pPr>
        <w:ind w:left="6732" w:hanging="360"/>
      </w:pPr>
      <w:rPr>
        <w:rFonts w:ascii="Wingdings" w:hAnsi="Wingdings" w:hint="default"/>
      </w:rPr>
    </w:lvl>
  </w:abstractNum>
  <w:abstractNum w:abstractNumId="1" w15:restartNumberingAfterBreak="0">
    <w:nsid w:val="643C0C9F"/>
    <w:multiLevelType w:val="hybridMultilevel"/>
    <w:tmpl w:val="C1207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54D4EAD"/>
    <w:multiLevelType w:val="hybridMultilevel"/>
    <w:tmpl w:val="FDC2C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43828958">
    <w:abstractNumId w:val="1"/>
  </w:num>
  <w:num w:numId="2" w16cid:durableId="1580753429">
    <w:abstractNumId w:val="2"/>
  </w:num>
  <w:num w:numId="3" w16cid:durableId="811020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FB"/>
    <w:rsid w:val="00012380"/>
    <w:rsid w:val="000324AE"/>
    <w:rsid w:val="00057AE4"/>
    <w:rsid w:val="00087037"/>
    <w:rsid w:val="000C009A"/>
    <w:rsid w:val="000D0FC5"/>
    <w:rsid w:val="00130B88"/>
    <w:rsid w:val="001A06EC"/>
    <w:rsid w:val="001C4EA0"/>
    <w:rsid w:val="001E03CC"/>
    <w:rsid w:val="001F73B7"/>
    <w:rsid w:val="00214517"/>
    <w:rsid w:val="00280722"/>
    <w:rsid w:val="002859E5"/>
    <w:rsid w:val="002A6B31"/>
    <w:rsid w:val="002F6C85"/>
    <w:rsid w:val="003102AB"/>
    <w:rsid w:val="003B7FEB"/>
    <w:rsid w:val="003E2B11"/>
    <w:rsid w:val="004425C0"/>
    <w:rsid w:val="00487DF5"/>
    <w:rsid w:val="00493D63"/>
    <w:rsid w:val="004D050E"/>
    <w:rsid w:val="005021B4"/>
    <w:rsid w:val="00532D4D"/>
    <w:rsid w:val="00652818"/>
    <w:rsid w:val="00663CB7"/>
    <w:rsid w:val="006931D5"/>
    <w:rsid w:val="006E3D63"/>
    <w:rsid w:val="006E7137"/>
    <w:rsid w:val="00707763"/>
    <w:rsid w:val="00724122"/>
    <w:rsid w:val="0073322D"/>
    <w:rsid w:val="007417FB"/>
    <w:rsid w:val="007B4113"/>
    <w:rsid w:val="007D47E4"/>
    <w:rsid w:val="007E589C"/>
    <w:rsid w:val="00862820"/>
    <w:rsid w:val="008F101A"/>
    <w:rsid w:val="00900B50"/>
    <w:rsid w:val="00927681"/>
    <w:rsid w:val="009802FD"/>
    <w:rsid w:val="00A022C0"/>
    <w:rsid w:val="00A11479"/>
    <w:rsid w:val="00A24274"/>
    <w:rsid w:val="00A51068"/>
    <w:rsid w:val="00A8618E"/>
    <w:rsid w:val="00AB79A5"/>
    <w:rsid w:val="00AC6BB8"/>
    <w:rsid w:val="00B138A9"/>
    <w:rsid w:val="00B20222"/>
    <w:rsid w:val="00B21388"/>
    <w:rsid w:val="00B76BDD"/>
    <w:rsid w:val="00BB7925"/>
    <w:rsid w:val="00D059D5"/>
    <w:rsid w:val="00D54970"/>
    <w:rsid w:val="00D55A21"/>
    <w:rsid w:val="00D57214"/>
    <w:rsid w:val="00D57624"/>
    <w:rsid w:val="00DC2C55"/>
    <w:rsid w:val="00E308DC"/>
    <w:rsid w:val="00EA027C"/>
    <w:rsid w:val="00EC4E1E"/>
    <w:rsid w:val="00ED160E"/>
    <w:rsid w:val="00EE6FDF"/>
    <w:rsid w:val="00F64F9E"/>
    <w:rsid w:val="00FE6CC4"/>
    <w:rsid w:val="00FF1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E653"/>
  <w15:chartTrackingRefBased/>
  <w15:docId w15:val="{0997DD08-C3A5-4CB7-92BB-73AFF7F6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7FB"/>
    <w:pPr>
      <w:spacing w:line="256" w:lineRule="auto"/>
    </w:pPr>
    <w:rPr>
      <w:kern w:val="0"/>
      <w14:ligatures w14:val="none"/>
    </w:rPr>
  </w:style>
  <w:style w:type="paragraph" w:styleId="Heading1">
    <w:name w:val="heading 1"/>
    <w:basedOn w:val="Normal"/>
    <w:next w:val="Normal"/>
    <w:link w:val="Heading1Char"/>
    <w:uiPriority w:val="9"/>
    <w:qFormat/>
    <w:rsid w:val="00741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7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7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7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7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7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7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7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7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7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7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7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7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7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7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7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7FB"/>
    <w:rPr>
      <w:rFonts w:eastAsiaTheme="majorEastAsia" w:cstheme="majorBidi"/>
      <w:color w:val="272727" w:themeColor="text1" w:themeTint="D8"/>
    </w:rPr>
  </w:style>
  <w:style w:type="paragraph" w:styleId="Title">
    <w:name w:val="Title"/>
    <w:basedOn w:val="Normal"/>
    <w:next w:val="Normal"/>
    <w:link w:val="TitleChar"/>
    <w:uiPriority w:val="10"/>
    <w:qFormat/>
    <w:rsid w:val="007417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7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7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7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7FB"/>
    <w:pPr>
      <w:spacing w:before="160"/>
      <w:jc w:val="center"/>
    </w:pPr>
    <w:rPr>
      <w:i/>
      <w:iCs/>
      <w:color w:val="404040" w:themeColor="text1" w:themeTint="BF"/>
    </w:rPr>
  </w:style>
  <w:style w:type="character" w:customStyle="1" w:styleId="QuoteChar">
    <w:name w:val="Quote Char"/>
    <w:basedOn w:val="DefaultParagraphFont"/>
    <w:link w:val="Quote"/>
    <w:uiPriority w:val="29"/>
    <w:rsid w:val="007417FB"/>
    <w:rPr>
      <w:i/>
      <w:iCs/>
      <w:color w:val="404040" w:themeColor="text1" w:themeTint="BF"/>
    </w:rPr>
  </w:style>
  <w:style w:type="paragraph" w:styleId="ListParagraph">
    <w:name w:val="List Paragraph"/>
    <w:basedOn w:val="Normal"/>
    <w:uiPriority w:val="34"/>
    <w:qFormat/>
    <w:rsid w:val="007417FB"/>
    <w:pPr>
      <w:ind w:left="720"/>
      <w:contextualSpacing/>
    </w:pPr>
  </w:style>
  <w:style w:type="character" w:styleId="IntenseEmphasis">
    <w:name w:val="Intense Emphasis"/>
    <w:basedOn w:val="DefaultParagraphFont"/>
    <w:uiPriority w:val="21"/>
    <w:qFormat/>
    <w:rsid w:val="007417FB"/>
    <w:rPr>
      <w:i/>
      <w:iCs/>
      <w:color w:val="0F4761" w:themeColor="accent1" w:themeShade="BF"/>
    </w:rPr>
  </w:style>
  <w:style w:type="paragraph" w:styleId="IntenseQuote">
    <w:name w:val="Intense Quote"/>
    <w:basedOn w:val="Normal"/>
    <w:next w:val="Normal"/>
    <w:link w:val="IntenseQuoteChar"/>
    <w:uiPriority w:val="30"/>
    <w:qFormat/>
    <w:rsid w:val="00741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7FB"/>
    <w:rPr>
      <w:i/>
      <w:iCs/>
      <w:color w:val="0F4761" w:themeColor="accent1" w:themeShade="BF"/>
    </w:rPr>
  </w:style>
  <w:style w:type="character" w:styleId="IntenseReference">
    <w:name w:val="Intense Reference"/>
    <w:basedOn w:val="DefaultParagraphFont"/>
    <w:uiPriority w:val="32"/>
    <w:qFormat/>
    <w:rsid w:val="007417FB"/>
    <w:rPr>
      <w:b/>
      <w:bCs/>
      <w:smallCaps/>
      <w:color w:val="0F4761" w:themeColor="accent1" w:themeShade="BF"/>
      <w:spacing w:val="5"/>
    </w:rPr>
  </w:style>
  <w:style w:type="character" w:styleId="Hyperlink">
    <w:name w:val="Hyperlink"/>
    <w:basedOn w:val="DefaultParagraphFont"/>
    <w:uiPriority w:val="99"/>
    <w:unhideWhenUsed/>
    <w:rsid w:val="007417FB"/>
    <w:rPr>
      <w:color w:val="467886" w:themeColor="hyperlink"/>
      <w:u w:val="single"/>
    </w:rPr>
  </w:style>
  <w:style w:type="paragraph" w:styleId="NoSpacing">
    <w:name w:val="No Spacing"/>
    <w:uiPriority w:val="1"/>
    <w:qFormat/>
    <w:rsid w:val="007417FB"/>
    <w:pPr>
      <w:spacing w:after="0" w:line="240" w:lineRule="auto"/>
    </w:pPr>
    <w:rPr>
      <w:kern w:val="0"/>
      <w14:ligatures w14:val="none"/>
    </w:rPr>
  </w:style>
  <w:style w:type="character" w:styleId="UnresolvedMention">
    <w:name w:val="Unresolved Mention"/>
    <w:basedOn w:val="DefaultParagraphFont"/>
    <w:uiPriority w:val="99"/>
    <w:semiHidden/>
    <w:unhideWhenUsed/>
    <w:rsid w:val="00BB7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mailto:gayle.kelly@ironbridge.org.uk" TargetMode="External"/><Relationship Id="rId4" Type="http://schemas.openxmlformats.org/officeDocument/2006/relationships/numbering" Target="numbering.xml"/><Relationship Id="rId9" Type="http://schemas.openxmlformats.org/officeDocument/2006/relationships/hyperlink" Target="mailto:gayle.kelly@ironbrid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7f4e8c-f509-4869-9455-57c5f861ac55">
      <Terms xmlns="http://schemas.microsoft.com/office/infopath/2007/PartnerControls"/>
    </lcf76f155ced4ddcb4097134ff3c332f>
    <TaxCatchAll xmlns="63603ff5-2209-4719-bfc2-f8f1114f9cf8" xsi:nil="true"/>
    <SharedWithUsers xmlns="63603ff5-2209-4719-bfc2-f8f1114f9cf8">
      <UserInfo>
        <DisplayName>Adam Siviter</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E0386F22D6BE468307E5233CD4AF63" ma:contentTypeVersion="18" ma:contentTypeDescription="Create a new document." ma:contentTypeScope="" ma:versionID="8ab47310fc914dfdd0ebbcee913e1dd1">
  <xsd:schema xmlns:xsd="http://www.w3.org/2001/XMLSchema" xmlns:xs="http://www.w3.org/2001/XMLSchema" xmlns:p="http://schemas.microsoft.com/office/2006/metadata/properties" xmlns:ns2="63603ff5-2209-4719-bfc2-f8f1114f9cf8" xmlns:ns3="927f4e8c-f509-4869-9455-57c5f861ac55" targetNamespace="http://schemas.microsoft.com/office/2006/metadata/properties" ma:root="true" ma:fieldsID="553b4c7d4cd9d713e964b7c5b863d427" ns2:_="" ns3:_="">
    <xsd:import namespace="63603ff5-2209-4719-bfc2-f8f1114f9cf8"/>
    <xsd:import namespace="927f4e8c-f509-4869-9455-57c5f861ac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03ff5-2209-4719-bfc2-f8f1114f9c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5c48c2-0994-438b-8d02-bbb4660cc2d4}" ma:internalName="TaxCatchAll" ma:showField="CatchAllData" ma:web="63603ff5-2209-4719-bfc2-f8f1114f9c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7f4e8c-f509-4869-9455-57c5f861ac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3d766b-be69-4193-ac29-f36496234d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8A9F2B-575B-4C16-9820-0B2CB2B8AD7D}">
  <ds:schemaRefs>
    <ds:schemaRef ds:uri="http://schemas.microsoft.com/office/2006/metadata/properties"/>
    <ds:schemaRef ds:uri="http://schemas.microsoft.com/office/infopath/2007/PartnerControls"/>
    <ds:schemaRef ds:uri="fda0cfc4-fd0f-4e20-9d99-1672cdcb4c2f"/>
    <ds:schemaRef ds:uri="4b36267d-667c-41e2-bf31-014a3a52fefe"/>
    <ds:schemaRef ds:uri="927f4e8c-f509-4869-9455-57c5f861ac55"/>
    <ds:schemaRef ds:uri="63603ff5-2209-4719-bfc2-f8f1114f9cf8"/>
  </ds:schemaRefs>
</ds:datastoreItem>
</file>

<file path=customXml/itemProps2.xml><?xml version="1.0" encoding="utf-8"?>
<ds:datastoreItem xmlns:ds="http://schemas.openxmlformats.org/officeDocument/2006/customXml" ds:itemID="{946C736D-F1C6-434F-8AAF-42B4E7E9DCE2}">
  <ds:schemaRefs>
    <ds:schemaRef ds:uri="http://schemas.microsoft.com/sharepoint/v3/contenttype/forms"/>
  </ds:schemaRefs>
</ds:datastoreItem>
</file>

<file path=customXml/itemProps3.xml><?xml version="1.0" encoding="utf-8"?>
<ds:datastoreItem xmlns:ds="http://schemas.openxmlformats.org/officeDocument/2006/customXml" ds:itemID="{0E105636-E8D6-4DDD-B3C8-C09A27396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03ff5-2209-4719-bfc2-f8f1114f9cf8"/>
    <ds:schemaRef ds:uri="927f4e8c-f509-4869-9455-57c5f861a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838</Words>
  <Characters>4781</Characters>
  <Application>Microsoft Office Word</Application>
  <DocSecurity>0</DocSecurity>
  <Lines>39</Lines>
  <Paragraphs>11</Paragraphs>
  <ScaleCrop>false</ScaleCrop>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Kelly</dc:creator>
  <cp:keywords/>
  <dc:description/>
  <cp:lastModifiedBy>Sarah Watson</cp:lastModifiedBy>
  <cp:revision>61</cp:revision>
  <dcterms:created xsi:type="dcterms:W3CDTF">2025-07-29T10:54:00Z</dcterms:created>
  <dcterms:modified xsi:type="dcterms:W3CDTF">2025-07-31T14:29:00Z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0x010100DFE0386F22D6BE468307E5233CD4AF63</vt:lpwstr>
  </property>
</Properties>
</file>